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80" w:rsidRPr="006B3DDE" w:rsidRDefault="006B3DDE" w:rsidP="006B3DD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B3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ED2280" w:rsidRPr="006B3DD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D2280" w:rsidRPr="00FB1968" w:rsidRDefault="00422771" w:rsidP="0039434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за 2024-2025</w:t>
      </w:r>
      <w:r w:rsidR="00ED2280" w:rsidRPr="00FB196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D2280" w:rsidRPr="00FB1968" w:rsidRDefault="00ED2280" w:rsidP="00B5331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B1968">
        <w:rPr>
          <w:rFonts w:ascii="Times New Roman" w:hAnsi="Times New Roman" w:cs="Times New Roman"/>
          <w:sz w:val="24"/>
          <w:szCs w:val="24"/>
        </w:rPr>
        <w:t>школьного библиотекаря</w:t>
      </w:r>
      <w:r w:rsidR="00B53311">
        <w:rPr>
          <w:rFonts w:ascii="Times New Roman" w:hAnsi="Times New Roman" w:cs="Times New Roman"/>
          <w:sz w:val="24"/>
          <w:szCs w:val="24"/>
        </w:rPr>
        <w:t xml:space="preserve"> </w:t>
      </w:r>
      <w:r w:rsidRPr="00FB1968">
        <w:rPr>
          <w:rFonts w:ascii="Times New Roman" w:hAnsi="Times New Roman" w:cs="Times New Roman"/>
          <w:sz w:val="24"/>
          <w:szCs w:val="24"/>
        </w:rPr>
        <w:t>Фадеевой Елены Геннадиевны</w:t>
      </w:r>
    </w:p>
    <w:p w:rsidR="00ED2280" w:rsidRPr="00FB1968" w:rsidRDefault="00ED2280" w:rsidP="006B3D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B1968">
        <w:rPr>
          <w:rFonts w:ascii="Times New Roman" w:hAnsi="Times New Roman" w:cs="Times New Roman"/>
          <w:sz w:val="24"/>
          <w:szCs w:val="24"/>
        </w:rPr>
        <w:t>МБОУ «СОШ № 20 имени Васьлея Митты</w:t>
      </w:r>
      <w:r w:rsidR="00B53311">
        <w:rPr>
          <w:rFonts w:ascii="Times New Roman" w:hAnsi="Times New Roman" w:cs="Times New Roman"/>
          <w:sz w:val="24"/>
          <w:szCs w:val="24"/>
        </w:rPr>
        <w:t xml:space="preserve"> </w:t>
      </w:r>
      <w:r w:rsidRPr="00FB1968">
        <w:rPr>
          <w:rFonts w:ascii="Times New Roman" w:hAnsi="Times New Roman" w:cs="Times New Roman"/>
          <w:sz w:val="24"/>
          <w:szCs w:val="24"/>
        </w:rPr>
        <w:t xml:space="preserve">с углубленным изучением отдельных предметов» </w:t>
      </w:r>
      <w:r w:rsidR="00B53311">
        <w:rPr>
          <w:rFonts w:ascii="Times New Roman" w:hAnsi="Times New Roman" w:cs="Times New Roman"/>
          <w:sz w:val="24"/>
          <w:szCs w:val="24"/>
        </w:rPr>
        <w:t xml:space="preserve">г. </w:t>
      </w:r>
      <w:r w:rsidRPr="00FB1968">
        <w:rPr>
          <w:rFonts w:ascii="Times New Roman" w:hAnsi="Times New Roman" w:cs="Times New Roman"/>
          <w:sz w:val="24"/>
          <w:szCs w:val="24"/>
        </w:rPr>
        <w:t>Новочебоксарска</w:t>
      </w:r>
    </w:p>
    <w:p w:rsidR="003613C0" w:rsidRPr="004C507C" w:rsidRDefault="003613C0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3C0" w:rsidRPr="004C507C" w:rsidRDefault="003613C0" w:rsidP="00394349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07C">
        <w:rPr>
          <w:rFonts w:ascii="Times New Roman" w:hAnsi="Times New Roman" w:cs="Times New Roman"/>
          <w:b/>
          <w:sz w:val="24"/>
          <w:szCs w:val="24"/>
        </w:rPr>
        <w:t>Методическая тема:</w:t>
      </w:r>
      <w:r w:rsidRPr="004C507C">
        <w:rPr>
          <w:rFonts w:ascii="Times New Roman" w:hAnsi="Times New Roman" w:cs="Times New Roman"/>
          <w:sz w:val="24"/>
          <w:szCs w:val="24"/>
        </w:rPr>
        <w:t xml:space="preserve"> 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систематического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чтения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учетом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их интересов, потребностей,</w:t>
      </w:r>
      <w:r w:rsidRPr="004C507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культурных и возрастных особенностей.</w:t>
      </w:r>
    </w:p>
    <w:p w:rsidR="003613C0" w:rsidRPr="004C507C" w:rsidRDefault="003613C0" w:rsidP="003943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13C0" w:rsidRPr="004C507C" w:rsidRDefault="00211942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связи с этим в </w:t>
      </w:r>
      <w:r w:rsidR="00422771">
        <w:rPr>
          <w:rFonts w:ascii="Times New Roman" w:hAnsi="Times New Roman" w:cs="Times New Roman"/>
          <w:b/>
          <w:sz w:val="24"/>
          <w:szCs w:val="24"/>
        </w:rPr>
        <w:t>2024-2025</w:t>
      </w:r>
      <w:r w:rsidR="00994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3C0" w:rsidRPr="004C507C">
        <w:rPr>
          <w:rFonts w:ascii="Times New Roman" w:hAnsi="Times New Roman" w:cs="Times New Roman"/>
          <w:b/>
          <w:sz w:val="24"/>
          <w:szCs w:val="24"/>
        </w:rPr>
        <w:t>учебном году решались следующие задачи:</w:t>
      </w:r>
    </w:p>
    <w:p w:rsidR="003613C0" w:rsidRPr="004C507C" w:rsidRDefault="003613C0" w:rsidP="00394349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библиотеки:</w:t>
      </w:r>
    </w:p>
    <w:p w:rsidR="003613C0" w:rsidRPr="004C507C" w:rsidRDefault="003613C0" w:rsidP="00394349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i/>
          <w:sz w:val="24"/>
          <w:szCs w:val="24"/>
        </w:rPr>
        <w:t>а) обеспечить участникам образовательного процесса (обучающимся, педагогическим работникам, родителям) доступа к информации, знаниям,  культурным ценностям посредством использования библиотечно-информационных ресурсов школы на различных носителях: бумажном, магнитном, цифровом и иных носителях;</w:t>
      </w:r>
    </w:p>
    <w:p w:rsidR="003613C0" w:rsidRPr="004C507C" w:rsidRDefault="003613C0" w:rsidP="00394349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i/>
          <w:sz w:val="24"/>
          <w:szCs w:val="24"/>
        </w:rPr>
        <w:t>б) побудить учащихся к  овладению навыками критической оценки и использования информации вне зависимости от вида, формата и носителя и применять полученные знания на практике;</w:t>
      </w:r>
    </w:p>
    <w:p w:rsidR="003613C0" w:rsidRPr="004C507C" w:rsidRDefault="003613C0" w:rsidP="00394349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i/>
          <w:sz w:val="24"/>
          <w:szCs w:val="24"/>
        </w:rPr>
        <w:t>в) привлечь общественность и родителей к решению вопросов библиотечного обслуживания и организации чтения детей;</w:t>
      </w:r>
    </w:p>
    <w:p w:rsidR="003613C0" w:rsidRPr="004C507C" w:rsidRDefault="003613C0" w:rsidP="00394349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i/>
          <w:sz w:val="24"/>
          <w:szCs w:val="24"/>
        </w:rPr>
        <w:t>г)  развивать и поддерживать в детях привычку  к чтению и радость  учения, а также потребность к пользованию библиотекой в течение всей жизни.</w:t>
      </w:r>
    </w:p>
    <w:p w:rsidR="003613C0" w:rsidRPr="004C507C" w:rsidRDefault="003613C0" w:rsidP="003943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13C0" w:rsidRPr="004C507C" w:rsidRDefault="003613C0" w:rsidP="00394349">
      <w:pPr>
        <w:tabs>
          <w:tab w:val="left" w:pos="1605"/>
          <w:tab w:val="center" w:pos="48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07C">
        <w:rPr>
          <w:rFonts w:ascii="Times New Roman" w:hAnsi="Times New Roman" w:cs="Times New Roman"/>
          <w:b/>
          <w:sz w:val="24"/>
          <w:szCs w:val="24"/>
        </w:rPr>
        <w:t xml:space="preserve">Основные функции библиотеки - </w:t>
      </w:r>
    </w:p>
    <w:p w:rsidR="003613C0" w:rsidRPr="004C507C" w:rsidRDefault="003613C0" w:rsidP="00394349">
      <w:pPr>
        <w:tabs>
          <w:tab w:val="left" w:pos="1605"/>
          <w:tab w:val="center" w:pos="485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07C">
        <w:rPr>
          <w:rFonts w:ascii="Times New Roman" w:hAnsi="Times New Roman" w:cs="Times New Roman"/>
          <w:i/>
          <w:sz w:val="24"/>
          <w:szCs w:val="24"/>
        </w:rPr>
        <w:t xml:space="preserve">а) </w:t>
      </w:r>
      <w:r w:rsidRPr="004C507C">
        <w:rPr>
          <w:rFonts w:ascii="Times New Roman" w:hAnsi="Times New Roman" w:cs="Times New Roman"/>
          <w:b/>
          <w:i/>
          <w:sz w:val="24"/>
          <w:szCs w:val="24"/>
        </w:rPr>
        <w:t>информационная:</w:t>
      </w:r>
      <w:r w:rsidRPr="004C507C">
        <w:rPr>
          <w:rFonts w:ascii="Times New Roman" w:hAnsi="Times New Roman" w:cs="Times New Roman"/>
          <w:i/>
          <w:sz w:val="24"/>
          <w:szCs w:val="24"/>
        </w:rPr>
        <w:t xml:space="preserve"> удовлетворение информационных потребностей учащихся, учителей и других категорий работников школы с использованием как собственных информационных ресурсов, так и ресурсов других библиотек; организация наглядной пропаганды в стенах библиотеки, в школе, кабинетах, информация о новых поступлениях в библиотеку.</w:t>
      </w:r>
    </w:p>
    <w:p w:rsidR="003613C0" w:rsidRPr="004C507C" w:rsidRDefault="003613C0" w:rsidP="00394349">
      <w:pPr>
        <w:tabs>
          <w:tab w:val="left" w:pos="1605"/>
          <w:tab w:val="center" w:pos="485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07C">
        <w:rPr>
          <w:rFonts w:ascii="Times New Roman" w:hAnsi="Times New Roman" w:cs="Times New Roman"/>
          <w:i/>
          <w:sz w:val="24"/>
          <w:szCs w:val="24"/>
        </w:rPr>
        <w:t xml:space="preserve">б) </w:t>
      </w:r>
      <w:r w:rsidRPr="004C507C"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r w:rsidRPr="004C507C">
        <w:rPr>
          <w:rFonts w:ascii="Times New Roman" w:hAnsi="Times New Roman" w:cs="Times New Roman"/>
          <w:i/>
          <w:sz w:val="24"/>
          <w:szCs w:val="24"/>
        </w:rPr>
        <w:t xml:space="preserve">: содействие образованию и воспитанию личности учащихся посредством предоставления информационных ресурсов и услуг; формирование информационной культуры всех участников образовательного процесса в школе. </w:t>
      </w:r>
    </w:p>
    <w:p w:rsidR="003613C0" w:rsidRPr="004C507C" w:rsidRDefault="003613C0" w:rsidP="00394349">
      <w:pPr>
        <w:tabs>
          <w:tab w:val="left" w:pos="1605"/>
          <w:tab w:val="center" w:pos="485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07C">
        <w:rPr>
          <w:rFonts w:ascii="Times New Roman" w:hAnsi="Times New Roman" w:cs="Times New Roman"/>
          <w:i/>
          <w:sz w:val="24"/>
          <w:szCs w:val="24"/>
        </w:rPr>
        <w:t xml:space="preserve">в) </w:t>
      </w:r>
      <w:r w:rsidRPr="004C507C">
        <w:rPr>
          <w:rFonts w:ascii="Times New Roman" w:hAnsi="Times New Roman" w:cs="Times New Roman"/>
          <w:b/>
          <w:i/>
          <w:sz w:val="24"/>
          <w:szCs w:val="24"/>
        </w:rPr>
        <w:t>культурная</w:t>
      </w:r>
      <w:r w:rsidRPr="004C507C">
        <w:rPr>
          <w:rFonts w:ascii="Times New Roman" w:hAnsi="Times New Roman" w:cs="Times New Roman"/>
          <w:i/>
          <w:sz w:val="24"/>
          <w:szCs w:val="24"/>
        </w:rPr>
        <w:t>: обеспечение духовного развития читателей,, приобщение их к ценностям отечественной и мировой культуры, создание условий для репродуктивной и продуктивной культурной деятельности.</w:t>
      </w:r>
    </w:p>
    <w:p w:rsidR="00D010F7" w:rsidRDefault="003613C0" w:rsidP="0062271B">
      <w:pPr>
        <w:tabs>
          <w:tab w:val="left" w:pos="1605"/>
          <w:tab w:val="center" w:pos="485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07C">
        <w:rPr>
          <w:rFonts w:ascii="Times New Roman" w:hAnsi="Times New Roman" w:cs="Times New Roman"/>
          <w:i/>
          <w:sz w:val="24"/>
          <w:szCs w:val="24"/>
        </w:rPr>
        <w:t xml:space="preserve">г) </w:t>
      </w:r>
      <w:r w:rsidRPr="004C507C">
        <w:rPr>
          <w:rFonts w:ascii="Times New Roman" w:hAnsi="Times New Roman" w:cs="Times New Roman"/>
          <w:b/>
          <w:i/>
          <w:sz w:val="24"/>
          <w:szCs w:val="24"/>
        </w:rPr>
        <w:t>досуговая:</w:t>
      </w:r>
      <w:r w:rsidRPr="004C507C">
        <w:rPr>
          <w:rFonts w:ascii="Times New Roman" w:hAnsi="Times New Roman" w:cs="Times New Roman"/>
          <w:i/>
          <w:sz w:val="24"/>
          <w:szCs w:val="24"/>
        </w:rPr>
        <w:t xml:space="preserve"> содействие содержательному проведению свободного времени учащихся, создание творческой коммуникативной площадки. </w:t>
      </w:r>
    </w:p>
    <w:p w:rsidR="0062271B" w:rsidRPr="0062271B" w:rsidRDefault="0062271B" w:rsidP="0062271B">
      <w:pPr>
        <w:tabs>
          <w:tab w:val="left" w:pos="1605"/>
          <w:tab w:val="center" w:pos="485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2280" w:rsidRPr="004C507C" w:rsidRDefault="00ED2280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bCs/>
          <w:sz w:val="24"/>
          <w:szCs w:val="24"/>
        </w:rPr>
        <w:t>Фонд школьной библиотеки.</w:t>
      </w:r>
    </w:p>
    <w:p w:rsidR="00430990" w:rsidRPr="00EA74BA" w:rsidRDefault="0062271B" w:rsidP="00622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>Фонд учебной литературы школьной библиотеки формируется в соответствии с образовательными программами образовательного учреждения на основании Приказа Министерства Просвещения РФ от 09</w:t>
      </w:r>
      <w:r w:rsidR="00515603" w:rsidRPr="00515603">
        <w:rPr>
          <w:rFonts w:ascii="Times New Roman" w:eastAsia="Times New Roman" w:hAnsi="Times New Roman" w:cs="Times New Roman"/>
          <w:bCs/>
          <w:sz w:val="24"/>
          <w:szCs w:val="24"/>
        </w:rPr>
        <w:t>.10.2024 № 704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>. Фонд художественной литературы находит</w:t>
      </w:r>
      <w:r w:rsidR="00515603">
        <w:rPr>
          <w:rFonts w:ascii="Times New Roman" w:eastAsia="Times New Roman" w:hAnsi="Times New Roman" w:cs="Times New Roman"/>
          <w:sz w:val="24"/>
          <w:szCs w:val="24"/>
        </w:rPr>
        <w:t>ся в открытом доступе читателей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>. Расстановка произведена по классам</w:t>
      </w:r>
      <w:r w:rsidR="00A725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40A" w:rsidRPr="00515603">
        <w:rPr>
          <w:rFonts w:eastAsia="Times New Roman"/>
          <w:color w:val="FF0000"/>
        </w:rPr>
        <w:t xml:space="preserve"> </w:t>
      </w:r>
      <w:r w:rsidR="0056040A" w:rsidRPr="002641EC">
        <w:rPr>
          <w:rFonts w:ascii="Times New Roman" w:eastAsia="Times New Roman" w:hAnsi="Times New Roman" w:cs="Times New Roman"/>
          <w:sz w:val="24"/>
          <w:szCs w:val="24"/>
        </w:rPr>
        <w:t xml:space="preserve">В 2024-2025  учебном году  </w:t>
      </w:r>
      <w:r w:rsidR="002641EC">
        <w:rPr>
          <w:rFonts w:ascii="Times New Roman" w:eastAsia="Times New Roman" w:hAnsi="Times New Roman" w:cs="Times New Roman"/>
          <w:sz w:val="24"/>
          <w:szCs w:val="24"/>
        </w:rPr>
        <w:t xml:space="preserve">фонд библиотеки школы пополнился на </w:t>
      </w:r>
      <w:r w:rsidR="0056040A" w:rsidRPr="0026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1EC" w:rsidRPr="002641EC">
        <w:rPr>
          <w:rFonts w:ascii="Times New Roman" w:eastAsia="Times New Roman" w:hAnsi="Times New Roman" w:cs="Times New Roman"/>
          <w:sz w:val="24"/>
          <w:szCs w:val="24"/>
        </w:rPr>
        <w:t>4760 учебников</w:t>
      </w:r>
      <w:r w:rsidR="0056040A" w:rsidRPr="002641EC">
        <w:rPr>
          <w:rFonts w:ascii="Times New Roman" w:eastAsia="Times New Roman" w:hAnsi="Times New Roman" w:cs="Times New Roman"/>
          <w:sz w:val="24"/>
          <w:szCs w:val="24"/>
        </w:rPr>
        <w:t xml:space="preserve"> на сумму 2106928,49</w:t>
      </w:r>
      <w:r w:rsidR="002641EC">
        <w:rPr>
          <w:rFonts w:ascii="Times New Roman" w:eastAsia="Times New Roman" w:hAnsi="Times New Roman" w:cs="Times New Roman"/>
          <w:sz w:val="24"/>
          <w:szCs w:val="24"/>
        </w:rPr>
        <w:t>. Из них на выделенные школе средства закуплено 491 экз. на сумму 346500 руб.</w:t>
      </w:r>
      <w:r w:rsidR="0056040A" w:rsidRPr="0026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>Производится регулярное списывание учебников, не соответствующих ФГОС и не вошедших в</w:t>
      </w:r>
      <w:r w:rsidR="00515603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перечень учебников, а также по причине ветхости.</w:t>
      </w:r>
      <w:r w:rsidR="00515603" w:rsidRPr="0051560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 xml:space="preserve">Списано 15318 экз. </w:t>
      </w:r>
      <w:r w:rsidR="00515603" w:rsidRPr="00515603">
        <w:rPr>
          <w:rFonts w:ascii="Times New Roman" w:eastAsia="Times New Roman" w:hAnsi="Times New Roman" w:cs="Times New Roman"/>
          <w:sz w:val="24"/>
          <w:szCs w:val="24"/>
        </w:rPr>
        <w:t xml:space="preserve">на сумму 6187716,06 руб. Все списанные учебники сданы в макулатуру. Денежные средства, полученные от сданной литературы, перечислены в бюджет г.Новочебоксарска. </w:t>
      </w:r>
      <w:r w:rsidR="0056040A" w:rsidRPr="00515603">
        <w:rPr>
          <w:rFonts w:ascii="Times New Roman" w:eastAsia="Times New Roman" w:hAnsi="Times New Roman" w:cs="Times New Roman"/>
          <w:sz w:val="24"/>
          <w:szCs w:val="24"/>
        </w:rPr>
        <w:t xml:space="preserve">В целях профилактики сохранности учебников, библиотекарем проводились беседы с читателями-детьми на абонементе, на классных часах, библиотечных уроках. Систематически проводились рейды по сохранности учебников. В течение года </w:t>
      </w:r>
      <w:r w:rsidR="0056040A" w:rsidRPr="00515603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производился  ремонт учебников и художественной литературы. В конце учебного года проходит сдача учебников по классам.</w:t>
      </w:r>
    </w:p>
    <w:p w:rsidR="00430990" w:rsidRPr="00EA74BA" w:rsidRDefault="00ED2280" w:rsidP="00394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4BA">
        <w:rPr>
          <w:rFonts w:ascii="Times New Roman" w:hAnsi="Times New Roman" w:cs="Times New Roman"/>
          <w:b/>
          <w:sz w:val="24"/>
          <w:szCs w:val="24"/>
        </w:rPr>
        <w:t>Объем библиотечного фонда</w:t>
      </w:r>
      <w:r w:rsidR="00422771" w:rsidRPr="00EA74BA"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="00ED3AD7" w:rsidRPr="00EA74BA">
        <w:rPr>
          <w:rFonts w:ascii="Times New Roman" w:hAnsi="Times New Roman" w:cs="Times New Roman"/>
          <w:b/>
          <w:sz w:val="24"/>
          <w:szCs w:val="24"/>
        </w:rPr>
        <w:t>г</w:t>
      </w:r>
      <w:r w:rsidRPr="00EA74BA">
        <w:rPr>
          <w:rFonts w:ascii="Times New Roman" w:hAnsi="Times New Roman" w:cs="Times New Roman"/>
          <w:b/>
          <w:sz w:val="24"/>
          <w:szCs w:val="24"/>
        </w:rPr>
        <w:t>:</w:t>
      </w:r>
    </w:p>
    <w:p w:rsidR="00ED2280" w:rsidRPr="00EA74BA" w:rsidRDefault="00430990" w:rsidP="003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A"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EC46DC" w:rsidRPr="00EA74BA">
        <w:rPr>
          <w:rFonts w:ascii="Times New Roman" w:hAnsi="Times New Roman" w:cs="Times New Roman"/>
          <w:sz w:val="24"/>
          <w:szCs w:val="24"/>
        </w:rPr>
        <w:t>22086</w:t>
      </w:r>
      <w:r w:rsidRPr="00EA74BA">
        <w:rPr>
          <w:rFonts w:ascii="Times New Roman" w:hAnsi="Times New Roman" w:cs="Times New Roman"/>
          <w:sz w:val="24"/>
          <w:szCs w:val="24"/>
        </w:rPr>
        <w:t xml:space="preserve"> экз. на сумму </w:t>
      </w:r>
      <w:r w:rsidR="00EC46DC" w:rsidRPr="00EA74BA">
        <w:rPr>
          <w:rFonts w:ascii="Times New Roman" w:hAnsi="Times New Roman" w:cs="Times New Roman"/>
          <w:sz w:val="24"/>
          <w:szCs w:val="24"/>
        </w:rPr>
        <w:t>4684704,71</w:t>
      </w:r>
    </w:p>
    <w:p w:rsidR="00430990" w:rsidRPr="00EA74BA" w:rsidRDefault="00430990" w:rsidP="003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A">
        <w:rPr>
          <w:rFonts w:ascii="Times New Roman" w:hAnsi="Times New Roman" w:cs="Times New Roman"/>
          <w:sz w:val="24"/>
          <w:szCs w:val="24"/>
        </w:rPr>
        <w:t>В том числе:</w:t>
      </w:r>
    </w:p>
    <w:p w:rsidR="00430990" w:rsidRPr="00EA74BA" w:rsidRDefault="00430990" w:rsidP="003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A">
        <w:rPr>
          <w:rFonts w:ascii="Times New Roman" w:hAnsi="Times New Roman" w:cs="Times New Roman"/>
          <w:sz w:val="24"/>
          <w:szCs w:val="24"/>
        </w:rPr>
        <w:t xml:space="preserve"> Основной фонд </w:t>
      </w:r>
      <w:r w:rsidR="00D51C22" w:rsidRPr="00EA74BA">
        <w:rPr>
          <w:rFonts w:ascii="Times New Roman" w:hAnsi="Times New Roman" w:cs="Times New Roman"/>
          <w:sz w:val="24"/>
          <w:szCs w:val="24"/>
        </w:rPr>
        <w:t>-13922</w:t>
      </w:r>
      <w:r w:rsidRPr="00EA74BA">
        <w:rPr>
          <w:rFonts w:ascii="Times New Roman" w:hAnsi="Times New Roman" w:cs="Times New Roman"/>
          <w:sz w:val="24"/>
          <w:szCs w:val="24"/>
        </w:rPr>
        <w:t xml:space="preserve"> </w:t>
      </w:r>
      <w:r w:rsidR="00D51C22" w:rsidRPr="00EA74BA">
        <w:rPr>
          <w:rFonts w:ascii="Times New Roman" w:hAnsi="Times New Roman" w:cs="Times New Roman"/>
          <w:sz w:val="24"/>
          <w:szCs w:val="24"/>
        </w:rPr>
        <w:t>экз. на сумму 318024,91</w:t>
      </w:r>
    </w:p>
    <w:p w:rsidR="00430990" w:rsidRPr="00EC46DC" w:rsidRDefault="00430990" w:rsidP="003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DC">
        <w:rPr>
          <w:rFonts w:ascii="Times New Roman" w:hAnsi="Times New Roman" w:cs="Times New Roman"/>
          <w:sz w:val="24"/>
          <w:szCs w:val="24"/>
        </w:rPr>
        <w:t xml:space="preserve"> Учебный фонд </w:t>
      </w:r>
      <w:r w:rsidR="006A5892" w:rsidRPr="00EC46DC">
        <w:rPr>
          <w:rFonts w:ascii="Times New Roman" w:hAnsi="Times New Roman" w:cs="Times New Roman"/>
          <w:sz w:val="24"/>
          <w:szCs w:val="24"/>
        </w:rPr>
        <w:t>–</w:t>
      </w:r>
      <w:r w:rsidR="00EC46DC" w:rsidRPr="00EC46DC">
        <w:rPr>
          <w:rFonts w:ascii="Times New Roman" w:hAnsi="Times New Roman" w:cs="Times New Roman"/>
          <w:sz w:val="24"/>
          <w:szCs w:val="24"/>
        </w:rPr>
        <w:t xml:space="preserve">8164 </w:t>
      </w:r>
      <w:r w:rsidRPr="00EC46DC">
        <w:rPr>
          <w:rFonts w:ascii="Times New Roman" w:hAnsi="Times New Roman" w:cs="Times New Roman"/>
          <w:sz w:val="24"/>
          <w:szCs w:val="24"/>
        </w:rPr>
        <w:t xml:space="preserve">экз. на сумму </w:t>
      </w:r>
      <w:r w:rsidR="00EC46DC" w:rsidRPr="00EC46DC">
        <w:rPr>
          <w:rFonts w:ascii="Times New Roman" w:hAnsi="Times New Roman" w:cs="Times New Roman"/>
          <w:sz w:val="24"/>
          <w:szCs w:val="24"/>
        </w:rPr>
        <w:t>4366679,80</w:t>
      </w:r>
    </w:p>
    <w:p w:rsidR="00D14C2C" w:rsidRDefault="00D14C2C" w:rsidP="00394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42DD" w:rsidRDefault="005242DD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280" w:rsidRPr="005242DD" w:rsidRDefault="00ED2280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2DD">
        <w:rPr>
          <w:rFonts w:ascii="Times New Roman" w:hAnsi="Times New Roman" w:cs="Times New Roman"/>
          <w:b/>
          <w:sz w:val="24"/>
          <w:szCs w:val="24"/>
        </w:rPr>
        <w:t>Основные  показатели работы библиотеки:</w:t>
      </w:r>
    </w:p>
    <w:p w:rsidR="00ED2280" w:rsidRPr="00422771" w:rsidRDefault="00ED2280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>Количество  читателей</w:t>
      </w:r>
      <w:r w:rsidRPr="00E67AF1">
        <w:rPr>
          <w:rFonts w:ascii="Times New Roman" w:hAnsi="Times New Roman" w:cs="Times New Roman"/>
          <w:sz w:val="24"/>
          <w:szCs w:val="24"/>
        </w:rPr>
        <w:t xml:space="preserve"> –</w:t>
      </w:r>
      <w:r w:rsidR="004A5C6D" w:rsidRPr="00E67AF1">
        <w:rPr>
          <w:rFonts w:ascii="Times New Roman" w:hAnsi="Times New Roman" w:cs="Times New Roman"/>
          <w:sz w:val="24"/>
          <w:szCs w:val="24"/>
        </w:rPr>
        <w:t>1</w:t>
      </w:r>
      <w:r w:rsidR="00E67AF1" w:rsidRPr="00E67AF1">
        <w:rPr>
          <w:rFonts w:ascii="Times New Roman" w:hAnsi="Times New Roman" w:cs="Times New Roman"/>
          <w:sz w:val="24"/>
          <w:szCs w:val="24"/>
        </w:rPr>
        <w:t>037</w:t>
      </w:r>
      <w:r w:rsidR="004D5844" w:rsidRPr="00E67AF1">
        <w:rPr>
          <w:rFonts w:ascii="Times New Roman" w:hAnsi="Times New Roman" w:cs="Times New Roman"/>
          <w:sz w:val="24"/>
          <w:szCs w:val="24"/>
        </w:rPr>
        <w:t xml:space="preserve"> </w:t>
      </w:r>
      <w:r w:rsidRPr="00E67AF1">
        <w:rPr>
          <w:rFonts w:ascii="Times New Roman" w:hAnsi="Times New Roman" w:cs="Times New Roman"/>
          <w:sz w:val="24"/>
          <w:szCs w:val="24"/>
        </w:rPr>
        <w:t>чел.</w:t>
      </w:r>
    </w:p>
    <w:p w:rsidR="00D5765C" w:rsidRPr="00422771" w:rsidRDefault="00D5765C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 xml:space="preserve">Из них: </w:t>
      </w:r>
      <w:r w:rsidR="004A5C6D" w:rsidRPr="005242DD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4A5C6D" w:rsidRPr="00E67AF1">
        <w:rPr>
          <w:rFonts w:ascii="Times New Roman" w:hAnsi="Times New Roman" w:cs="Times New Roman"/>
          <w:sz w:val="24"/>
          <w:szCs w:val="24"/>
        </w:rPr>
        <w:t xml:space="preserve">- </w:t>
      </w:r>
      <w:r w:rsidR="00E67AF1" w:rsidRPr="00E67AF1">
        <w:rPr>
          <w:rFonts w:ascii="Times New Roman" w:hAnsi="Times New Roman" w:cs="Times New Roman"/>
          <w:sz w:val="24"/>
          <w:szCs w:val="24"/>
        </w:rPr>
        <w:t>998</w:t>
      </w:r>
    </w:p>
    <w:p w:rsidR="00D5765C" w:rsidRPr="00422771" w:rsidRDefault="00D5765C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771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4A5C6D" w:rsidRPr="004227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5C6D" w:rsidRPr="005242DD">
        <w:rPr>
          <w:rFonts w:ascii="Times New Roman" w:hAnsi="Times New Roman" w:cs="Times New Roman"/>
          <w:sz w:val="24"/>
          <w:szCs w:val="24"/>
        </w:rPr>
        <w:t xml:space="preserve">учителей и прочих </w:t>
      </w:r>
      <w:r w:rsidR="004A5C6D" w:rsidRPr="00E67AF1">
        <w:rPr>
          <w:rFonts w:ascii="Times New Roman" w:hAnsi="Times New Roman" w:cs="Times New Roman"/>
          <w:sz w:val="24"/>
          <w:szCs w:val="24"/>
        </w:rPr>
        <w:t xml:space="preserve">– </w:t>
      </w:r>
      <w:r w:rsidR="00E67AF1">
        <w:rPr>
          <w:rFonts w:ascii="Times New Roman" w:hAnsi="Times New Roman" w:cs="Times New Roman"/>
          <w:sz w:val="24"/>
          <w:szCs w:val="24"/>
        </w:rPr>
        <w:t>39</w:t>
      </w:r>
    </w:p>
    <w:p w:rsidR="00A61F19" w:rsidRPr="00422771" w:rsidRDefault="00A61F19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771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:rsidR="00ED2280" w:rsidRPr="00422771" w:rsidRDefault="00ED2280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>Книговыдача</w:t>
      </w:r>
      <w:r w:rsidR="004A5C6D" w:rsidRPr="005242DD">
        <w:rPr>
          <w:rFonts w:ascii="Times New Roman" w:hAnsi="Times New Roman" w:cs="Times New Roman"/>
          <w:sz w:val="24"/>
          <w:szCs w:val="24"/>
        </w:rPr>
        <w:t>: учебники</w:t>
      </w:r>
      <w:r w:rsidR="00D80CB6" w:rsidRPr="005242DD">
        <w:rPr>
          <w:rFonts w:ascii="Times New Roman" w:hAnsi="Times New Roman" w:cs="Times New Roman"/>
          <w:sz w:val="24"/>
          <w:szCs w:val="24"/>
        </w:rPr>
        <w:t xml:space="preserve"> и учебные пособия</w:t>
      </w:r>
      <w:r w:rsidR="004A5C6D" w:rsidRPr="005242DD">
        <w:rPr>
          <w:rFonts w:ascii="Times New Roman" w:hAnsi="Times New Roman" w:cs="Times New Roman"/>
          <w:sz w:val="24"/>
          <w:szCs w:val="24"/>
        </w:rPr>
        <w:t>-</w:t>
      </w:r>
      <w:r w:rsidR="00E67AF1" w:rsidRPr="00E67AF1">
        <w:rPr>
          <w:rFonts w:ascii="Times New Roman" w:hAnsi="Times New Roman" w:cs="Times New Roman"/>
          <w:sz w:val="24"/>
          <w:szCs w:val="24"/>
        </w:rPr>
        <w:t>9430</w:t>
      </w:r>
    </w:p>
    <w:p w:rsidR="00ED2280" w:rsidRPr="00422771" w:rsidRDefault="00ED2280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771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4A5C6D" w:rsidRPr="00422771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4A5C6D" w:rsidRPr="005242DD">
        <w:rPr>
          <w:rFonts w:ascii="Times New Roman" w:hAnsi="Times New Roman" w:cs="Times New Roman"/>
          <w:sz w:val="24"/>
          <w:szCs w:val="24"/>
        </w:rPr>
        <w:t>основной фонд -</w:t>
      </w:r>
      <w:r w:rsidR="00EA74BA">
        <w:rPr>
          <w:rFonts w:ascii="Times New Roman" w:hAnsi="Times New Roman" w:cs="Times New Roman"/>
          <w:sz w:val="24"/>
          <w:szCs w:val="24"/>
        </w:rPr>
        <w:t>6496</w:t>
      </w:r>
    </w:p>
    <w:p w:rsidR="00ED2280" w:rsidRPr="00422771" w:rsidRDefault="0091608B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>Число посещений-</w:t>
      </w:r>
      <w:r w:rsidR="005F3416" w:rsidRPr="005242DD">
        <w:rPr>
          <w:rFonts w:ascii="Times New Roman" w:hAnsi="Times New Roman" w:cs="Times New Roman"/>
          <w:sz w:val="24"/>
          <w:szCs w:val="24"/>
        </w:rPr>
        <w:t xml:space="preserve"> </w:t>
      </w:r>
      <w:r w:rsidR="00EA74BA">
        <w:rPr>
          <w:rFonts w:ascii="Times New Roman" w:hAnsi="Times New Roman" w:cs="Times New Roman"/>
          <w:sz w:val="24"/>
          <w:szCs w:val="24"/>
        </w:rPr>
        <w:t>6023</w:t>
      </w:r>
    </w:p>
    <w:p w:rsidR="00ED2280" w:rsidRPr="00422771" w:rsidRDefault="00ED2280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 xml:space="preserve">Посещаемость – </w:t>
      </w:r>
      <w:r w:rsidR="00E67AF1">
        <w:rPr>
          <w:rFonts w:ascii="Times New Roman" w:hAnsi="Times New Roman" w:cs="Times New Roman"/>
          <w:sz w:val="24"/>
          <w:szCs w:val="24"/>
        </w:rPr>
        <w:t>6</w:t>
      </w:r>
    </w:p>
    <w:p w:rsidR="00ED2280" w:rsidRPr="00422771" w:rsidRDefault="00ED2280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 xml:space="preserve">Книгообеспеченность – </w:t>
      </w:r>
      <w:r w:rsidR="00E67AF1" w:rsidRPr="00E67AF1">
        <w:rPr>
          <w:rFonts w:ascii="Times New Roman" w:hAnsi="Times New Roman" w:cs="Times New Roman"/>
          <w:sz w:val="24"/>
          <w:szCs w:val="24"/>
        </w:rPr>
        <w:t>13</w:t>
      </w:r>
    </w:p>
    <w:p w:rsidR="00ED2280" w:rsidRPr="00422771" w:rsidRDefault="0085113E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 xml:space="preserve">Читаемость – </w:t>
      </w:r>
      <w:r w:rsidR="005100E4" w:rsidRPr="004C5747">
        <w:rPr>
          <w:rFonts w:ascii="Times New Roman" w:hAnsi="Times New Roman" w:cs="Times New Roman"/>
          <w:sz w:val="24"/>
          <w:szCs w:val="24"/>
        </w:rPr>
        <w:t>6</w:t>
      </w:r>
    </w:p>
    <w:p w:rsidR="00ED2280" w:rsidRPr="00422771" w:rsidRDefault="00ED2280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2DD">
        <w:rPr>
          <w:rFonts w:ascii="Times New Roman" w:hAnsi="Times New Roman" w:cs="Times New Roman"/>
          <w:sz w:val="24"/>
          <w:szCs w:val="24"/>
        </w:rPr>
        <w:t>Обр</w:t>
      </w:r>
      <w:r w:rsidR="00B61192" w:rsidRPr="005242DD">
        <w:rPr>
          <w:rFonts w:ascii="Times New Roman" w:hAnsi="Times New Roman" w:cs="Times New Roman"/>
          <w:sz w:val="24"/>
          <w:szCs w:val="24"/>
        </w:rPr>
        <w:t xml:space="preserve">ащаемость  основного фонда – </w:t>
      </w:r>
      <w:r w:rsidR="00A725A1">
        <w:rPr>
          <w:rFonts w:ascii="Times New Roman" w:hAnsi="Times New Roman" w:cs="Times New Roman"/>
          <w:sz w:val="24"/>
          <w:szCs w:val="24"/>
        </w:rPr>
        <w:t>0,5</w:t>
      </w:r>
    </w:p>
    <w:p w:rsidR="00ED2280" w:rsidRPr="004C507C" w:rsidRDefault="00ED2280" w:rsidP="003943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2280" w:rsidRPr="00253048" w:rsidRDefault="00ED2280" w:rsidP="00394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048">
        <w:rPr>
          <w:rFonts w:ascii="Times New Roman" w:hAnsi="Times New Roman" w:cs="Times New Roman"/>
          <w:b/>
          <w:sz w:val="24"/>
          <w:szCs w:val="24"/>
        </w:rPr>
        <w:t>Проведение массовых мероприятий:</w:t>
      </w:r>
    </w:p>
    <w:p w:rsidR="00ED2280" w:rsidRPr="004C507C" w:rsidRDefault="00ED2280" w:rsidP="003943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6121" w:type="dxa"/>
        <w:tblLook w:val="01E0" w:firstRow="1" w:lastRow="1" w:firstColumn="1" w:lastColumn="1" w:noHBand="0" w:noVBand="0"/>
      </w:tblPr>
      <w:tblGrid>
        <w:gridCol w:w="6121"/>
      </w:tblGrid>
      <w:tr w:rsidR="00253048" w:rsidRPr="004C507C" w:rsidTr="00666373">
        <w:trPr>
          <w:trHeight w:val="1951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:rsidR="00B521D4" w:rsidRPr="00E67AF1" w:rsidRDefault="00253048" w:rsidP="00394349">
            <w:pPr>
              <w:jc w:val="both"/>
              <w:rPr>
                <w:sz w:val="24"/>
                <w:szCs w:val="24"/>
              </w:rPr>
            </w:pPr>
            <w:r w:rsidRPr="005242DD">
              <w:rPr>
                <w:sz w:val="24"/>
                <w:szCs w:val="24"/>
              </w:rPr>
              <w:t>Мероприятия</w:t>
            </w:r>
            <w:r w:rsidR="00B521D4" w:rsidRPr="005242DD">
              <w:rPr>
                <w:sz w:val="24"/>
                <w:szCs w:val="24"/>
              </w:rPr>
              <w:t>:</w:t>
            </w:r>
          </w:p>
          <w:p w:rsidR="00B521D4" w:rsidRPr="00E67AF1" w:rsidRDefault="00B521D4" w:rsidP="00394349">
            <w:pPr>
              <w:jc w:val="both"/>
              <w:rPr>
                <w:sz w:val="24"/>
                <w:szCs w:val="24"/>
              </w:rPr>
            </w:pPr>
            <w:r w:rsidRPr="00E67AF1">
              <w:rPr>
                <w:sz w:val="24"/>
                <w:szCs w:val="24"/>
              </w:rPr>
              <w:t>Беседы, обзоры</w:t>
            </w:r>
            <w:r w:rsidR="005F3416" w:rsidRPr="00E67AF1">
              <w:rPr>
                <w:sz w:val="24"/>
                <w:szCs w:val="24"/>
              </w:rPr>
              <w:t>-</w:t>
            </w:r>
            <w:r w:rsidR="00E67AF1" w:rsidRPr="00E67AF1">
              <w:rPr>
                <w:sz w:val="24"/>
                <w:szCs w:val="24"/>
              </w:rPr>
              <w:t>15</w:t>
            </w:r>
          </w:p>
          <w:p w:rsidR="00B521D4" w:rsidRPr="00E67AF1" w:rsidRDefault="00B521D4" w:rsidP="00394349">
            <w:pPr>
              <w:jc w:val="both"/>
              <w:rPr>
                <w:sz w:val="24"/>
                <w:szCs w:val="24"/>
              </w:rPr>
            </w:pPr>
            <w:r w:rsidRPr="00E67AF1">
              <w:rPr>
                <w:sz w:val="24"/>
                <w:szCs w:val="24"/>
              </w:rPr>
              <w:t>Библ.-интегр.урок</w:t>
            </w:r>
            <w:r w:rsidR="00E67AF1" w:rsidRPr="00E67AF1">
              <w:rPr>
                <w:sz w:val="24"/>
                <w:szCs w:val="24"/>
              </w:rPr>
              <w:t>-4</w:t>
            </w:r>
          </w:p>
          <w:p w:rsidR="00B521D4" w:rsidRPr="00E67AF1" w:rsidRDefault="00B521D4" w:rsidP="00394349">
            <w:pPr>
              <w:jc w:val="both"/>
              <w:rPr>
                <w:sz w:val="24"/>
                <w:szCs w:val="24"/>
              </w:rPr>
            </w:pPr>
            <w:r w:rsidRPr="00E67AF1">
              <w:rPr>
                <w:sz w:val="24"/>
                <w:szCs w:val="24"/>
              </w:rPr>
              <w:t>Книжные выставки</w:t>
            </w:r>
            <w:r w:rsidR="005F3416" w:rsidRPr="00E67AF1">
              <w:rPr>
                <w:sz w:val="24"/>
                <w:szCs w:val="24"/>
              </w:rPr>
              <w:t xml:space="preserve">-  </w:t>
            </w:r>
            <w:r w:rsidR="00E67AF1" w:rsidRPr="00E67AF1">
              <w:rPr>
                <w:sz w:val="24"/>
                <w:szCs w:val="24"/>
              </w:rPr>
              <w:t>36</w:t>
            </w:r>
          </w:p>
          <w:p w:rsidR="00B521D4" w:rsidRPr="00E67AF1" w:rsidRDefault="00D64FB9" w:rsidP="003943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Вечера (лит. </w:t>
            </w:r>
            <w:r w:rsidR="00B521D4" w:rsidRPr="00E67AF1">
              <w:rPr>
                <w:sz w:val="24"/>
                <w:szCs w:val="24"/>
              </w:rPr>
              <w:t>тем.)</w:t>
            </w:r>
            <w:r w:rsidR="00E67AF1" w:rsidRPr="00E67AF1">
              <w:rPr>
                <w:sz w:val="24"/>
                <w:szCs w:val="24"/>
              </w:rPr>
              <w:t>-4</w:t>
            </w:r>
          </w:p>
          <w:p w:rsidR="00B521D4" w:rsidRPr="00E67AF1" w:rsidRDefault="00B521D4" w:rsidP="00394349">
            <w:pPr>
              <w:jc w:val="both"/>
              <w:rPr>
                <w:sz w:val="24"/>
                <w:szCs w:val="24"/>
              </w:rPr>
            </w:pPr>
            <w:r w:rsidRPr="00E67AF1">
              <w:rPr>
                <w:sz w:val="24"/>
                <w:szCs w:val="24"/>
              </w:rPr>
              <w:t>Электронные выставки</w:t>
            </w:r>
            <w:r w:rsidR="005F3416" w:rsidRPr="00E67AF1">
              <w:rPr>
                <w:sz w:val="24"/>
                <w:szCs w:val="24"/>
              </w:rPr>
              <w:t xml:space="preserve">- </w:t>
            </w:r>
            <w:r w:rsidR="00E67AF1" w:rsidRPr="00E67AF1">
              <w:rPr>
                <w:sz w:val="24"/>
                <w:szCs w:val="24"/>
              </w:rPr>
              <w:t>38</w:t>
            </w:r>
          </w:p>
          <w:p w:rsidR="00253048" w:rsidRPr="004C507C" w:rsidRDefault="00B521D4" w:rsidP="00394349">
            <w:pPr>
              <w:jc w:val="both"/>
              <w:rPr>
                <w:sz w:val="24"/>
                <w:szCs w:val="24"/>
              </w:rPr>
            </w:pPr>
            <w:r w:rsidRPr="005242DD">
              <w:rPr>
                <w:sz w:val="24"/>
                <w:szCs w:val="24"/>
              </w:rPr>
              <w:t>Прочие мероприятия</w:t>
            </w:r>
            <w:r w:rsidR="00D64FB9">
              <w:rPr>
                <w:sz w:val="24"/>
                <w:szCs w:val="24"/>
              </w:rPr>
              <w:t xml:space="preserve"> (</w:t>
            </w:r>
            <w:r w:rsidR="00666373" w:rsidRPr="005242DD">
              <w:rPr>
                <w:sz w:val="24"/>
                <w:szCs w:val="24"/>
              </w:rPr>
              <w:t xml:space="preserve">экскурсии, громкие чтения) </w:t>
            </w:r>
            <w:r w:rsidRPr="005242DD">
              <w:rPr>
                <w:sz w:val="24"/>
                <w:szCs w:val="24"/>
              </w:rPr>
              <w:t>-</w:t>
            </w:r>
            <w:r w:rsidR="00E67AF1" w:rsidRPr="00E67AF1">
              <w:rPr>
                <w:sz w:val="24"/>
                <w:szCs w:val="24"/>
              </w:rPr>
              <w:t>12</w:t>
            </w:r>
          </w:p>
        </w:tc>
      </w:tr>
    </w:tbl>
    <w:p w:rsidR="00FB1968" w:rsidRDefault="00BC321F" w:rsidP="00BC321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7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C321F" w:rsidRPr="0062271B" w:rsidRDefault="00BC321F" w:rsidP="006227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07C">
        <w:rPr>
          <w:rFonts w:ascii="Times New Roman" w:hAnsi="Times New Roman" w:cs="Times New Roman"/>
          <w:sz w:val="24"/>
          <w:szCs w:val="24"/>
        </w:rPr>
        <w:t>Библиотечное обслуживание осуществляется в соответствии с «Положением о библиотеке»</w:t>
      </w:r>
      <w:r w:rsidRPr="004C5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Создана система занятий, в ходе которых учащиеся приобретают информационные навыки постепенно, для каждого класса - своя тематика. </w:t>
      </w:r>
      <w:r w:rsidR="005242DD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DB52FC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4C507C">
        <w:rPr>
          <w:rFonts w:ascii="Times New Roman" w:hAnsi="Times New Roman" w:cs="Times New Roman"/>
          <w:sz w:val="24"/>
          <w:szCs w:val="24"/>
        </w:rPr>
        <w:t xml:space="preserve">библиотечные уроки в начальных классах по темам «Как выбирать книги?», «Структура книги», </w:t>
      </w:r>
      <w:r w:rsidR="00D64FB9">
        <w:rPr>
          <w:rFonts w:ascii="Times New Roman" w:hAnsi="Times New Roman" w:cs="Times New Roman"/>
          <w:sz w:val="24"/>
          <w:szCs w:val="24"/>
        </w:rPr>
        <w:t xml:space="preserve">«Книги до изобретения бумаги», </w:t>
      </w:r>
      <w:r w:rsidRPr="004C507C">
        <w:rPr>
          <w:rFonts w:ascii="Times New Roman" w:hAnsi="Times New Roman" w:cs="Times New Roman"/>
          <w:sz w:val="24"/>
          <w:szCs w:val="24"/>
        </w:rPr>
        <w:t>«Словари,</w:t>
      </w:r>
      <w:r w:rsidR="00D9767F">
        <w:rPr>
          <w:rFonts w:ascii="Times New Roman" w:hAnsi="Times New Roman" w:cs="Times New Roman"/>
          <w:sz w:val="24"/>
          <w:szCs w:val="24"/>
        </w:rPr>
        <w:t xml:space="preserve"> справочники</w:t>
      </w:r>
      <w:r w:rsidRPr="004C507C">
        <w:rPr>
          <w:rFonts w:ascii="Times New Roman" w:hAnsi="Times New Roman" w:cs="Times New Roman"/>
          <w:sz w:val="24"/>
          <w:szCs w:val="24"/>
        </w:rPr>
        <w:t xml:space="preserve"> и как с ними работать?»</w:t>
      </w:r>
      <w:r w:rsidR="00D9767F">
        <w:rPr>
          <w:rFonts w:ascii="Times New Roman" w:hAnsi="Times New Roman" w:cs="Times New Roman"/>
          <w:sz w:val="24"/>
          <w:szCs w:val="24"/>
        </w:rPr>
        <w:t xml:space="preserve">. </w:t>
      </w:r>
      <w:r w:rsidRPr="004C507C">
        <w:rPr>
          <w:rFonts w:ascii="Times New Roman" w:hAnsi="Times New Roman" w:cs="Times New Roman"/>
          <w:sz w:val="24"/>
          <w:szCs w:val="24"/>
        </w:rPr>
        <w:t>Такие уроки помогают формировать информационную грамотность учащихся как основы информационной компетентности.</w:t>
      </w:r>
      <w:r w:rsidR="00047443">
        <w:rPr>
          <w:rFonts w:ascii="Times New Roman" w:hAnsi="Times New Roman" w:cs="Times New Roman"/>
          <w:sz w:val="24"/>
          <w:szCs w:val="24"/>
        </w:rPr>
        <w:t xml:space="preserve"> </w:t>
      </w:r>
      <w:r w:rsidRPr="004C50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Библиотечные уроки прошли во всех параллелях 1-4 классов. Уроки сопровождались электронной презентацией, использовались наглядные пособия.</w:t>
      </w:r>
    </w:p>
    <w:p w:rsidR="00D9767F" w:rsidRDefault="00ED2280" w:rsidP="00753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оснащение школьной библиотеки:</w:t>
      </w:r>
      <w:r w:rsidRPr="004C5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компьютер – 2 шт. с выходом в Интернет, </w:t>
      </w:r>
      <w:r w:rsidR="00EF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демонстрационный экран, </w:t>
      </w:r>
      <w:r w:rsidRPr="004C50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принтер, сканер, ксерокс. </w:t>
      </w:r>
    </w:p>
    <w:p w:rsidR="00D14C2C" w:rsidRPr="00047443" w:rsidRDefault="00ED2280" w:rsidP="00753E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Прохождение курсов повышения квалификации школьным библиотекарем:</w:t>
      </w:r>
      <w:r w:rsidR="00C15247">
        <w:rPr>
          <w:rFonts w:ascii="Times New Roman" w:eastAsia="Times New Roman" w:hAnsi="Times New Roman" w:cs="Times New Roman"/>
          <w:b/>
          <w:sz w:val="24"/>
          <w:szCs w:val="24"/>
        </w:rPr>
        <w:t xml:space="preserve"> да</w:t>
      </w:r>
    </w:p>
    <w:p w:rsidR="00ED2280" w:rsidRPr="00A75203" w:rsidRDefault="00EF65E6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Деятельность школьного </w:t>
      </w:r>
      <w:r w:rsidR="00ED2280" w:rsidRPr="00A75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библиотекаря:</w:t>
      </w:r>
      <w:r w:rsidR="00ED2280" w:rsidRPr="00A752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47443" w:rsidRDefault="00BC321F" w:rsidP="003943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6B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1B4286" w:rsidRPr="00A76B7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2280" w:rsidRPr="00A76B78">
        <w:rPr>
          <w:rFonts w:ascii="Times New Roman" w:eastAsia="Times New Roman" w:hAnsi="Times New Roman" w:cs="Times New Roman"/>
          <w:sz w:val="24"/>
          <w:szCs w:val="24"/>
        </w:rPr>
        <w:t xml:space="preserve"> началу </w:t>
      </w:r>
      <w:r w:rsidR="00422771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61E5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227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2280" w:rsidRPr="00A76B78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все обучающиеся </w:t>
      </w:r>
      <w:r w:rsidR="00ED2280" w:rsidRPr="00A76B78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ED2280" w:rsidRPr="00A76B78">
        <w:rPr>
          <w:rFonts w:ascii="Times New Roman" w:eastAsia="Times New Roman" w:hAnsi="Times New Roman" w:cs="Times New Roman"/>
          <w:sz w:val="24"/>
          <w:szCs w:val="24"/>
        </w:rPr>
        <w:t>были полностью бесплатно обеспечены у</w:t>
      </w:r>
      <w:r w:rsidR="00EF65E6">
        <w:rPr>
          <w:rFonts w:ascii="Times New Roman" w:eastAsia="Times New Roman" w:hAnsi="Times New Roman" w:cs="Times New Roman"/>
          <w:sz w:val="24"/>
          <w:szCs w:val="24"/>
        </w:rPr>
        <w:t xml:space="preserve">чебниками и учебными пособиями из фонда </w:t>
      </w:r>
      <w:r w:rsidR="00ED2280" w:rsidRPr="00A76B78">
        <w:rPr>
          <w:rFonts w:ascii="Times New Roman" w:eastAsia="Times New Roman" w:hAnsi="Times New Roman" w:cs="Times New Roman"/>
          <w:sz w:val="24"/>
          <w:szCs w:val="24"/>
        </w:rPr>
        <w:t>школьной библиотеки.</w:t>
      </w:r>
      <w:r w:rsidR="00ED2280" w:rsidRPr="00A76B78">
        <w:rPr>
          <w:rFonts w:ascii="Times New Roman" w:hAnsi="Times New Roman" w:cs="Times New Roman"/>
          <w:sz w:val="24"/>
          <w:szCs w:val="24"/>
        </w:rPr>
        <w:t xml:space="preserve"> Вся другая работа с учебниками также ведется своевременно. Картотека учебников редактируется регулярно: вовремя заносятся поступление и выбытие. </w:t>
      </w:r>
    </w:p>
    <w:p w:rsidR="00ED2280" w:rsidRPr="00A76B78" w:rsidRDefault="00D9767F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библиотеки</w:t>
      </w:r>
      <w:r w:rsidR="00ED2280" w:rsidRPr="00A76B78">
        <w:rPr>
          <w:rFonts w:ascii="Times New Roman" w:hAnsi="Times New Roman" w:cs="Times New Roman"/>
          <w:sz w:val="24"/>
          <w:szCs w:val="24"/>
        </w:rPr>
        <w:t xml:space="preserve"> используются разные формы и методы, такие, как: беседы, обзоры, обсуждения, познавательные часы, встречи с интересными людьми.</w:t>
      </w:r>
    </w:p>
    <w:p w:rsidR="009940AA" w:rsidRDefault="004606F5" w:rsidP="00394349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   Один из традиционных методов пропаганды книг - раскрытие книжного фонда. Для осуществления поставленной задачи организуются книжные выставки р</w:t>
      </w:r>
      <w:r w:rsidR="00EF65E6">
        <w:rPr>
          <w:rFonts w:ascii="Times New Roman" w:eastAsia="Times New Roman" w:hAnsi="Times New Roman" w:cs="Times New Roman"/>
          <w:sz w:val="24"/>
          <w:szCs w:val="24"/>
        </w:rPr>
        <w:t xml:space="preserve">азличной тематики. Оформляются выставки с учетом возрастных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>особенностей читателей. К юбилеям писателей, поэтов, ученых, выдающихся людей в читальном зале библиотеки были предст</w:t>
      </w:r>
      <w:r w:rsidR="00845AB9" w:rsidRPr="00A76B78">
        <w:rPr>
          <w:rFonts w:ascii="Times New Roman" w:eastAsia="Times New Roman" w:hAnsi="Times New Roman" w:cs="Times New Roman"/>
          <w:sz w:val="24"/>
          <w:szCs w:val="24"/>
        </w:rPr>
        <w:t>авлены книжные выставки, обзоры, приуроченные юби</w:t>
      </w:r>
      <w:r w:rsidR="00D9767F">
        <w:rPr>
          <w:rFonts w:ascii="Times New Roman" w:eastAsia="Times New Roman" w:hAnsi="Times New Roman" w:cs="Times New Roman"/>
          <w:sz w:val="24"/>
          <w:szCs w:val="24"/>
        </w:rPr>
        <w:t>лейным датам писателей и поэтов, п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F65E6">
        <w:rPr>
          <w:rFonts w:ascii="Times New Roman" w:eastAsia="Times New Roman" w:hAnsi="Times New Roman" w:cs="Times New Roman"/>
          <w:sz w:val="24"/>
          <w:szCs w:val="24"/>
        </w:rPr>
        <w:t xml:space="preserve">едлагались тематические полки, посвященные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>Дню учителя, Международному дню школьных библиотек, Дню здоровья, ко</w:t>
      </w:r>
      <w:r w:rsidR="006E3C6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C926C0" w:rsidRPr="00A76B78">
        <w:rPr>
          <w:rFonts w:ascii="Times New Roman" w:eastAsia="Times New Roman" w:hAnsi="Times New Roman" w:cs="Times New Roman"/>
          <w:sz w:val="24"/>
          <w:szCs w:val="24"/>
        </w:rPr>
        <w:t xml:space="preserve">ню рождения Новочебоксарска, </w:t>
      </w:r>
      <w:r w:rsidR="006E3C6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ню словаря, </w:t>
      </w:r>
      <w:r w:rsidR="006E3C60">
        <w:rPr>
          <w:rFonts w:ascii="Times New Roman" w:eastAsia="Times New Roman" w:hAnsi="Times New Roman" w:cs="Times New Roman"/>
          <w:sz w:val="24"/>
          <w:szCs w:val="24"/>
        </w:rPr>
        <w:t>ко Дню Победы. Тематические полки о безопасности в дни каникул, о гигиене, правилах пешехода и т.д.</w:t>
      </w:r>
    </w:p>
    <w:p w:rsidR="004606F5" w:rsidRPr="00A76B78" w:rsidRDefault="00D24360" w:rsidP="0039434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B78">
        <w:rPr>
          <w:rFonts w:ascii="Times New Roman" w:hAnsi="Times New Roman" w:cs="Times New Roman"/>
          <w:sz w:val="24"/>
          <w:szCs w:val="24"/>
        </w:rPr>
        <w:t xml:space="preserve">  </w:t>
      </w:r>
      <w:r w:rsidR="004606F5" w:rsidRPr="00A76B78">
        <w:rPr>
          <w:rFonts w:ascii="Times New Roman" w:hAnsi="Times New Roman" w:cs="Times New Roman"/>
          <w:sz w:val="24"/>
          <w:szCs w:val="24"/>
        </w:rPr>
        <w:t>Для пробуждения интереса к чтению, привлечен</w:t>
      </w:r>
      <w:r w:rsidR="005242DD">
        <w:rPr>
          <w:rFonts w:ascii="Times New Roman" w:hAnsi="Times New Roman" w:cs="Times New Roman"/>
          <w:sz w:val="24"/>
          <w:szCs w:val="24"/>
        </w:rPr>
        <w:t xml:space="preserve">ия внимания читателей </w:t>
      </w:r>
      <w:r w:rsidR="00047443">
        <w:rPr>
          <w:rFonts w:ascii="Times New Roman" w:hAnsi="Times New Roman" w:cs="Times New Roman"/>
          <w:sz w:val="24"/>
          <w:szCs w:val="24"/>
        </w:rPr>
        <w:t>к книгам,</w:t>
      </w:r>
      <w:r w:rsidR="004606F5" w:rsidRPr="00A76B78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4606F5" w:rsidRPr="00A7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массов</w:t>
      </w:r>
      <w:r w:rsidR="005242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ые формы работы с читателями с </w:t>
      </w:r>
      <w:r w:rsidR="004606F5" w:rsidRPr="00A7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применением современных технологий. Такие мероприятия только выигрывают, приобретая новое качество, являясь более информативными.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 Благодаря компьютеру</w:t>
      </w:r>
      <w:r w:rsidR="004606F5" w:rsidRPr="00A76B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демонстрационному экрану, </w:t>
      </w:r>
      <w:r w:rsidR="004606F5" w:rsidRPr="00A76B78">
        <w:rPr>
          <w:rFonts w:ascii="Times New Roman" w:eastAsia="Times New Roman" w:hAnsi="Times New Roman" w:cs="Times New Roman"/>
          <w:sz w:val="24"/>
          <w:szCs w:val="24"/>
        </w:rPr>
        <w:t>есть возможность провес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>ти мероприятие живо и интересно, используя ресурсы Интернета.</w:t>
      </w:r>
      <w:r w:rsidR="004606F5" w:rsidRPr="00A76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9D" w:rsidRPr="00A76B78">
        <w:rPr>
          <w:rFonts w:ascii="Times New Roman" w:eastAsia="Times New Roman" w:hAnsi="Times New Roman" w:cs="Times New Roman"/>
          <w:sz w:val="24"/>
          <w:szCs w:val="24"/>
        </w:rPr>
        <w:t xml:space="preserve">В течении учебного года </w:t>
      </w:r>
      <w:r w:rsidR="00C926C0" w:rsidRPr="00A76B78">
        <w:rPr>
          <w:rFonts w:ascii="Times New Roman" w:eastAsia="Times New Roman" w:hAnsi="Times New Roman" w:cs="Times New Roman"/>
          <w:sz w:val="24"/>
          <w:szCs w:val="24"/>
        </w:rPr>
        <w:t>в фойе школы демонстрировались</w:t>
      </w:r>
      <w:r w:rsidR="009B669D" w:rsidRPr="00A76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выставки, приуроченные к </w:t>
      </w:r>
      <w:r w:rsidR="009B69F1">
        <w:rPr>
          <w:rFonts w:ascii="Times New Roman" w:eastAsia="Times New Roman" w:hAnsi="Times New Roman" w:cs="Times New Roman"/>
          <w:sz w:val="24"/>
          <w:szCs w:val="24"/>
        </w:rPr>
        <w:t xml:space="preserve">памятным и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знаменательным датам. </w:t>
      </w:r>
    </w:p>
    <w:p w:rsidR="00477CC0" w:rsidRDefault="004606F5" w:rsidP="00477CC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 Традиционно в начале учебного года, </w:t>
      </w:r>
      <w:r w:rsidR="005242DD">
        <w:rPr>
          <w:rFonts w:ascii="Times New Roman" w:eastAsia="Times New Roman" w:hAnsi="Times New Roman" w:cs="Times New Roman"/>
          <w:sz w:val="24"/>
          <w:szCs w:val="24"/>
        </w:rPr>
        <w:t xml:space="preserve">для первоклассников проводятся </w:t>
      </w:r>
      <w:r w:rsidRPr="00A76B78">
        <w:rPr>
          <w:rFonts w:ascii="Times New Roman" w:eastAsia="Times New Roman" w:hAnsi="Times New Roman" w:cs="Times New Roman"/>
          <w:sz w:val="24"/>
          <w:szCs w:val="24"/>
        </w:rPr>
        <w:t xml:space="preserve">ознакомительные экскурсии в библиотеку. В воспитательных целях обучающиеся ознакомились и повторили «Правила поведения в библиотеке». </w:t>
      </w:r>
      <w:r w:rsidR="005242DD">
        <w:rPr>
          <w:rFonts w:ascii="Times New Roman" w:eastAsia="Times New Roman" w:hAnsi="Times New Roman" w:cs="Times New Roman"/>
          <w:sz w:val="24"/>
          <w:szCs w:val="24"/>
        </w:rPr>
        <w:t>Итогом мероприятия стала</w:t>
      </w:r>
      <w:r w:rsidRPr="00D9767F">
        <w:rPr>
          <w:rFonts w:ascii="Times New Roman" w:eastAsia="Times New Roman" w:hAnsi="Times New Roman" w:cs="Times New Roman"/>
          <w:sz w:val="24"/>
          <w:szCs w:val="24"/>
        </w:rPr>
        <w:t xml:space="preserve"> запись первоклассников в шк</w:t>
      </w:r>
      <w:r w:rsidR="005242DD">
        <w:rPr>
          <w:rFonts w:ascii="Times New Roman" w:eastAsia="Times New Roman" w:hAnsi="Times New Roman" w:cs="Times New Roman"/>
          <w:sz w:val="24"/>
          <w:szCs w:val="24"/>
        </w:rPr>
        <w:t xml:space="preserve">ольную </w:t>
      </w:r>
      <w:r w:rsidRPr="00D9767F">
        <w:rPr>
          <w:rFonts w:ascii="Times New Roman" w:eastAsia="Times New Roman" w:hAnsi="Times New Roman" w:cs="Times New Roman"/>
          <w:sz w:val="24"/>
          <w:szCs w:val="24"/>
        </w:rPr>
        <w:t>библиотеку.</w:t>
      </w:r>
      <w:r w:rsidRPr="00D9767F">
        <w:rPr>
          <w:rFonts w:ascii="Times New Roman" w:hAnsi="Times New Roman" w:cs="Times New Roman"/>
          <w:sz w:val="24"/>
          <w:szCs w:val="24"/>
        </w:rPr>
        <w:t xml:space="preserve">    Работа по продвижению книги и чтения продолжается во время информационн</w:t>
      </w:r>
      <w:r w:rsidR="00B27616">
        <w:rPr>
          <w:rFonts w:ascii="Times New Roman" w:hAnsi="Times New Roman" w:cs="Times New Roman"/>
          <w:sz w:val="24"/>
          <w:szCs w:val="24"/>
        </w:rPr>
        <w:t xml:space="preserve">ых, литературных, библиотечных </w:t>
      </w:r>
      <w:r w:rsidRPr="00D9767F">
        <w:rPr>
          <w:rFonts w:ascii="Times New Roman" w:hAnsi="Times New Roman" w:cs="Times New Roman"/>
          <w:sz w:val="24"/>
          <w:szCs w:val="24"/>
        </w:rPr>
        <w:t>часов, громких чтений, конференций</w:t>
      </w:r>
      <w:r w:rsidRPr="00D97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77CC0" w:rsidRDefault="00477CC0" w:rsidP="00477CC0">
      <w:pPr>
        <w:pStyle w:val="a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77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организации работы по взаимодействию образовательных организаций г.Новочебоксарска с представителями Чебоксарско-чувашской епархии Русской Православной Церкви, состоялась встреча   настоятеля храма Первоверховных апостолов Петра и Павла г. Новочебоксарска   иерея Сергия с учащимися 9 А и 11 классов. Для беседы была выбрана тема, посвященная талантливому флотоводцу адмиралу Феодору Ушакову.  Целью мероприятия являлось развитие у детей гражданственности, патриотизма, как важнейшие духовно-нравственные и социальные ценности, а также воспитание чувства гордости за подвиги, героизм великого флотоводца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477CC0" w:rsidRDefault="008E2F2A" w:rsidP="00477CC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5A1">
        <w:rPr>
          <w:sz w:val="26"/>
          <w:szCs w:val="26"/>
          <w:shd w:val="clear" w:color="auto" w:fill="FFFFFF"/>
        </w:rPr>
        <w:t xml:space="preserve">   </w:t>
      </w:r>
      <w:r w:rsidRPr="00A725A1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Благотворительная акция «Подари библиотеке книгу», приуроченная празднованию Дню школьных библиотек, завершилась пополнением книжного фонда разнообразной, интересной и нужной литературой</w:t>
      </w:r>
      <w:r w:rsidRPr="008E2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E2F2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Приятно получать подарки, особенно, если они дарятся от чистого сердца. </w:t>
      </w:r>
      <w:r w:rsidRPr="008E2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Бумажная книга не теряет своей ценности и остается актуальным подарком.</w:t>
      </w:r>
      <w:r w:rsidR="008C57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C57F5" w:rsidRPr="008C57F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C5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57F5" w:rsidRPr="008C5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праздновании Международного дня дарения книги, в школе была организована замечательная акция "Дарите книги с любовью". Все желающие могли подарить школьной библиотеке интересные литературные издания. Основной миссией Дня книгодарения является повышение интереса к книге и укрепление традиции дарить литературные произведения. Праздник напоминает о ценности литературы и вдохновляет на чтение, подчёркивая, что книга — лучший подарок. </w:t>
      </w:r>
    </w:p>
    <w:p w:rsidR="0073497F" w:rsidRDefault="00401C49" w:rsidP="0073497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обучающихся 7Г и 8Г классов прошел Урок Мужества. Его провел участник СВО, а ныне методист-инструктор Центра военно-спортивной подготовки и патриотического воспитания молодежи «ВОИН» Васильев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</w:t>
      </w:r>
      <w:r w:rsidRPr="00401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Григорий Сергеевич рассказа о своей работе на скорой в Новочебоксарске, о своем участии на СВО. После ранения он прошел реабилитацию и сейчас работает в центре "ВОИН", а также преподает в Кадетском корпусе им.Кузнецова. От нашего гостя ребята узнали о центре "ВОИН" .Многих заинтересовали Военно-патриотические курсы «Время юных героев», которые проходят на базе оздоровительных лагерей или профильных образовательных учреждений. Наши ученики получили приглашение принять в них участие. </w:t>
      </w:r>
    </w:p>
    <w:p w:rsidR="003D65F4" w:rsidRPr="00537271" w:rsidRDefault="0073497F" w:rsidP="003D65F4">
      <w:pPr>
        <w:pStyle w:val="a4"/>
        <w:jc w:val="both"/>
        <w:rPr>
          <w:rFonts w:ascii="Times New Roman" w:hAnsi="Times New Roman" w:cs="Times New Roman"/>
          <w:color w:val="2C2D3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6B2E7F" w:rsidRPr="0073497F">
        <w:rPr>
          <w:rFonts w:ascii="Times New Roman" w:hAnsi="Times New Roman" w:cs="Times New Roman"/>
          <w:sz w:val="24"/>
          <w:szCs w:val="24"/>
        </w:rPr>
        <w:t>Продолжается многолетняя  совместная взаимокоординационная деятельность школьной библиотеки  с библиотекой семейного чтения  им. Давыдова-Анатри и Центра чтения им.Н.Носова в микрорайоне школы</w:t>
      </w:r>
      <w:r w:rsidR="006B2E7F" w:rsidRPr="00C10D69">
        <w:rPr>
          <w:rFonts w:ascii="Times New Roman" w:hAnsi="Times New Roman" w:cs="Times New Roman"/>
          <w:sz w:val="24"/>
          <w:szCs w:val="24"/>
        </w:rPr>
        <w:t xml:space="preserve">. </w:t>
      </w:r>
      <w:r w:rsidR="00C10D69" w:rsidRPr="00C10D69">
        <w:rPr>
          <w:rFonts w:ascii="Times New Roman" w:hAnsi="Times New Roman" w:cs="Times New Roman"/>
          <w:sz w:val="24"/>
          <w:szCs w:val="24"/>
          <w:shd w:val="clear" w:color="auto" w:fill="FFFFFF"/>
        </w:rPr>
        <w:t>Для учеников 6 «А» класса школы № 20 состоялся информационный час «Чувашия и ее символы</w:t>
      </w:r>
      <w:r w:rsidR="00C10D69" w:rsidRPr="0053727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570D5" w:rsidRPr="00537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570D5" w:rsidRPr="00537271">
        <w:rPr>
          <w:rFonts w:ascii="Times New Roman" w:hAnsi="Times New Roman" w:cs="Times New Roman"/>
          <w:color w:val="2C2D36"/>
          <w:sz w:val="24"/>
          <w:szCs w:val="24"/>
          <w:shd w:val="clear" w:color="auto" w:fill="FFFFFF"/>
        </w:rPr>
        <w:t>В библиотеке им. Н. Носова состоялась встреча в рамках профориентационного навигатора «Защитники Отечества» для учеников 11 класса. Сегодня профессия военного становится социально значимой и востребованной. Рассказать старшеклассникам − будущим абитуриентам − о профессии военного, правилах поступления в высшие военные учебные заведения пришли подполковник Кузьмин В. Н. и майор Гришин А. Н.</w:t>
      </w:r>
      <w:r w:rsidR="003D65F4" w:rsidRPr="00537271">
        <w:rPr>
          <w:rFonts w:ascii="Times New Roman" w:hAnsi="Times New Roman" w:cs="Times New Roman"/>
          <w:color w:val="2C2D36"/>
          <w:sz w:val="24"/>
          <w:szCs w:val="24"/>
          <w:shd w:val="clear" w:color="auto" w:fill="FFFFFF"/>
        </w:rPr>
        <w:t xml:space="preserve"> </w:t>
      </w:r>
      <w:r w:rsidR="003D65F4" w:rsidRPr="00537271">
        <w:rPr>
          <w:rFonts w:ascii="Times New Roman" w:hAnsi="Times New Roman" w:cs="Times New Roman"/>
          <w:sz w:val="24"/>
          <w:szCs w:val="24"/>
          <w:shd w:val="clear" w:color="auto" w:fill="FFFFFF"/>
        </w:rPr>
        <w:t>В мир увлекательных приключений по произведениям Джеральда Даррелла отправились ученики 6 «А» класса</w:t>
      </w:r>
      <w:r w:rsidR="00FF59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65F4" w:rsidRPr="00537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Спутниками ребят стали мифические животные, волшебство и, конечно, дружба.</w:t>
      </w:r>
    </w:p>
    <w:p w:rsidR="004606F5" w:rsidRPr="00DD585D" w:rsidRDefault="006B2E7F" w:rsidP="00DD585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497F">
        <w:rPr>
          <w:rFonts w:ascii="Times New Roman" w:hAnsi="Times New Roman" w:cs="Times New Roman"/>
          <w:sz w:val="24"/>
          <w:szCs w:val="24"/>
        </w:rPr>
        <w:t xml:space="preserve">Совместно проводимые мероприятия помогают эффективному сотворчеству библиотек </w:t>
      </w:r>
      <w:r w:rsidRPr="00DD585D">
        <w:rPr>
          <w:rFonts w:ascii="Times New Roman" w:hAnsi="Times New Roman" w:cs="Times New Roman"/>
          <w:sz w:val="24"/>
          <w:szCs w:val="24"/>
        </w:rPr>
        <w:t>двух ведомств в воспитании и образовании современного юн</w:t>
      </w:r>
      <w:r w:rsidR="00537271" w:rsidRPr="00DD585D">
        <w:rPr>
          <w:rFonts w:ascii="Times New Roman" w:hAnsi="Times New Roman" w:cs="Times New Roman"/>
          <w:sz w:val="24"/>
          <w:szCs w:val="24"/>
        </w:rPr>
        <w:t xml:space="preserve">ого </w:t>
      </w:r>
      <w:r w:rsidRPr="00DD585D">
        <w:rPr>
          <w:rFonts w:ascii="Times New Roman" w:hAnsi="Times New Roman" w:cs="Times New Roman"/>
          <w:sz w:val="24"/>
          <w:szCs w:val="24"/>
        </w:rPr>
        <w:t>поколения в непростое время увлечения школьников компьютерными технологиями.</w:t>
      </w:r>
      <w:r w:rsidRPr="00DD585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606F5" w:rsidRPr="00DD5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Освещение деятельности библиотеки регулярно происходит на настенном </w:t>
      </w:r>
      <w:r w:rsidR="004606F5" w:rsidRPr="00DD585D">
        <w:rPr>
          <w:rFonts w:ascii="Times New Roman" w:hAnsi="Times New Roman" w:cs="Times New Roman"/>
          <w:sz w:val="24"/>
          <w:szCs w:val="24"/>
        </w:rPr>
        <w:t xml:space="preserve">стенде «Библиотека приглашает», </w:t>
      </w:r>
      <w:r w:rsidR="004606F5" w:rsidRPr="00DD5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сайте </w:t>
      </w:r>
      <w:r w:rsidR="00DA5466" w:rsidRPr="00DD585D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="00F62C9C" w:rsidRPr="00DD5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C0296" w:rsidRPr="00DD58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сайте </w:t>
      </w:r>
      <w:r w:rsidR="00A725A1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школьной библиотеки.</w:t>
      </w:r>
    </w:p>
    <w:p w:rsidR="00DD585D" w:rsidRPr="00DD585D" w:rsidRDefault="00DD585D" w:rsidP="00DD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85D">
        <w:rPr>
          <w:rFonts w:ascii="Times New Roman" w:eastAsia="Times New Roman" w:hAnsi="Times New Roman" w:cs="Times New Roman"/>
          <w:sz w:val="24"/>
          <w:szCs w:val="24"/>
        </w:rPr>
        <w:t>Закуплены учебники на 349543 тыс. рубля</w:t>
      </w:r>
      <w:r w:rsidRPr="00DD58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85D"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Pr="00DD585D">
        <w:rPr>
          <w:rFonts w:ascii="Times New Roman" w:eastAsia="Times New Roman" w:hAnsi="Times New Roman" w:cs="Times New Roman"/>
          <w:sz w:val="24"/>
          <w:szCs w:val="24"/>
        </w:rPr>
        <w:t>год закончился сбором учебников и художественной литературы</w:t>
      </w:r>
      <w:r w:rsidRPr="00DD58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3E68" w:rsidRPr="005C0296" w:rsidRDefault="00DD585D" w:rsidP="00DD585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85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D010F7" w:rsidRPr="005C0296" w:rsidRDefault="00D010F7" w:rsidP="00D010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0296">
        <w:rPr>
          <w:rFonts w:ascii="Times New Roman" w:hAnsi="Times New Roman" w:cs="Times New Roman"/>
          <w:sz w:val="24"/>
          <w:szCs w:val="24"/>
        </w:rPr>
        <w:t xml:space="preserve">   </w:t>
      </w:r>
      <w:r w:rsidR="004606F5" w:rsidRPr="005C0296">
        <w:rPr>
          <w:rFonts w:ascii="Times New Roman" w:hAnsi="Times New Roman" w:cs="Times New Roman"/>
          <w:b/>
          <w:sz w:val="24"/>
          <w:szCs w:val="24"/>
        </w:rPr>
        <w:t>Самообразование школьного библиотекаря</w:t>
      </w:r>
      <w:r w:rsidR="004606F5" w:rsidRPr="005C02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3DDE" w:rsidRDefault="00436832" w:rsidP="006B3DD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3CDE">
        <w:rPr>
          <w:rFonts w:ascii="Times New Roman" w:hAnsi="Times New Roman" w:cs="Times New Roman"/>
          <w:sz w:val="24"/>
          <w:szCs w:val="24"/>
        </w:rPr>
        <w:t xml:space="preserve">1. </w:t>
      </w:r>
      <w:r w:rsidR="004606F5" w:rsidRPr="00303CDE">
        <w:rPr>
          <w:rFonts w:ascii="Times New Roman" w:hAnsi="Times New Roman" w:cs="Times New Roman"/>
          <w:sz w:val="24"/>
          <w:szCs w:val="24"/>
        </w:rPr>
        <w:t>Профессиональное чтение, городские и республиканские семинары школьных библиотекарей, посещение библ</w:t>
      </w:r>
      <w:r w:rsidR="00303CDE" w:rsidRPr="00303CDE">
        <w:rPr>
          <w:rFonts w:ascii="Times New Roman" w:hAnsi="Times New Roman" w:cs="Times New Roman"/>
          <w:sz w:val="24"/>
          <w:szCs w:val="24"/>
        </w:rPr>
        <w:t>иотечных сайтов в сети Интернет, курсы повышения квалификации</w:t>
      </w:r>
      <w:r w:rsidR="00303CDE">
        <w:rPr>
          <w:rFonts w:ascii="Times New Roman" w:hAnsi="Times New Roman" w:cs="Times New Roman"/>
          <w:sz w:val="24"/>
          <w:szCs w:val="24"/>
        </w:rPr>
        <w:t>.</w:t>
      </w:r>
    </w:p>
    <w:p w:rsidR="00436832" w:rsidRPr="006B3DDE" w:rsidRDefault="00436832" w:rsidP="006B3DD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3E68">
        <w:rPr>
          <w:rFonts w:ascii="Times New Roman" w:hAnsi="Times New Roman" w:cs="Times New Roman"/>
          <w:sz w:val="24"/>
          <w:szCs w:val="24"/>
          <w:shd w:val="clear" w:color="auto" w:fill="FFFFFF"/>
        </w:rPr>
        <w:t>2. Сертификат участника практико-ориентированного семинара «От электронных форм учебников к инновационной цифровой образовательной среде-помощника учителя и ученика».</w:t>
      </w:r>
    </w:p>
    <w:p w:rsidR="00303CDE" w:rsidRDefault="004606F5" w:rsidP="00303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Инновационная деятельность школьного библиотекаря:</w:t>
      </w:r>
    </w:p>
    <w:p w:rsidR="00303CDE" w:rsidRPr="00EB6580" w:rsidRDefault="00303CDE" w:rsidP="00695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3CDE">
        <w:rPr>
          <w:rFonts w:ascii="Times New Roman" w:hAnsi="Times New Roman" w:cs="Times New Roman"/>
          <w:sz w:val="24"/>
          <w:szCs w:val="24"/>
        </w:rPr>
        <w:t>Стремление внедрить в работу школьной библиотеки  новые  методики и технологии в информационном обеспечении пользователей школьной библиотеки.</w:t>
      </w:r>
    </w:p>
    <w:p w:rsidR="0069505F" w:rsidRPr="004C507C" w:rsidRDefault="00D64FB9" w:rsidP="00695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69505F" w:rsidRPr="004C507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69505F" w:rsidRPr="004C507C">
        <w:rPr>
          <w:rFonts w:ascii="Times New Roman" w:eastAsia="Times New Roman" w:hAnsi="Times New Roman"/>
          <w:sz w:val="24"/>
          <w:szCs w:val="24"/>
        </w:rPr>
        <w:t>Размещение пресс-релизов о проведенных мероприятиях</w:t>
      </w: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.</w:t>
      </w:r>
      <w:r w:rsidR="0069505F" w:rsidRPr="004C507C">
        <w:rPr>
          <w:rFonts w:ascii="Times New Roman" w:eastAsia="Times New Roman" w:hAnsi="Times New Roman"/>
          <w:sz w:val="24"/>
          <w:szCs w:val="24"/>
        </w:rPr>
        <w:t>на школьном сайте и сайте школьной библиотеки в течение учебного года.</w:t>
      </w:r>
    </w:p>
    <w:p w:rsidR="004606F5" w:rsidRDefault="00D64FB9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06F5" w:rsidRPr="004C507C">
        <w:rPr>
          <w:rFonts w:ascii="Times New Roman" w:eastAsia="Times New Roman" w:hAnsi="Times New Roman" w:cs="Times New Roman"/>
          <w:sz w:val="24"/>
          <w:szCs w:val="24"/>
        </w:rPr>
        <w:t>Участие в городских и ре</w:t>
      </w:r>
      <w:r w:rsidR="009B2280" w:rsidRPr="004C507C">
        <w:rPr>
          <w:rFonts w:ascii="Times New Roman" w:eastAsia="Times New Roman" w:hAnsi="Times New Roman" w:cs="Times New Roman"/>
          <w:sz w:val="24"/>
          <w:szCs w:val="24"/>
        </w:rPr>
        <w:t xml:space="preserve">спубликанских </w:t>
      </w:r>
      <w:r w:rsidR="008E69F1">
        <w:rPr>
          <w:rFonts w:ascii="Times New Roman" w:eastAsia="Times New Roman" w:hAnsi="Times New Roman" w:cs="Times New Roman"/>
          <w:sz w:val="24"/>
          <w:szCs w:val="24"/>
        </w:rPr>
        <w:t>семинарах онлайн</w:t>
      </w:r>
      <w:r w:rsidR="00875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6521" w:rsidRDefault="00D64FB9" w:rsidP="007765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776521" w:rsidRPr="00776521">
        <w:rPr>
          <w:rFonts w:ascii="Times New Roman" w:eastAsia="Times New Roman" w:hAnsi="Times New Roman"/>
          <w:sz w:val="24"/>
          <w:szCs w:val="24"/>
        </w:rPr>
        <w:t>Участие в акции Всеро</w:t>
      </w:r>
      <w:r w:rsidR="00776521">
        <w:rPr>
          <w:rFonts w:ascii="Times New Roman" w:eastAsia="Times New Roman" w:hAnsi="Times New Roman"/>
          <w:sz w:val="24"/>
          <w:szCs w:val="24"/>
        </w:rPr>
        <w:t>ссийский исторический кроссворд.</w:t>
      </w:r>
    </w:p>
    <w:p w:rsidR="00776521" w:rsidRDefault="00D64FB9" w:rsidP="00776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76521" w:rsidRPr="00776521">
        <w:rPr>
          <w:rFonts w:ascii="Times New Roman" w:eastAsia="Times New Roman" w:hAnsi="Times New Roman" w:cs="Times New Roman"/>
          <w:sz w:val="24"/>
          <w:szCs w:val="24"/>
        </w:rPr>
        <w:t>Участие в шестой Всероссийской онлайн-конференции «Библиотека в цифровую эпоху - 2025»</w:t>
      </w:r>
    </w:p>
    <w:p w:rsidR="004606F5" w:rsidRPr="00A725A1" w:rsidRDefault="00CB1180" w:rsidP="00A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B1180">
        <w:rPr>
          <w:rFonts w:ascii="Times New Roman" w:eastAsia="Times New Roman" w:hAnsi="Times New Roman" w:cs="Times New Roman"/>
          <w:sz w:val="24"/>
          <w:szCs w:val="24"/>
        </w:rPr>
        <w:t xml:space="preserve">Благодарственное письмо от БУ ЧР ДПО «Чувашский республиканский институт образования» Минобразования Чувашии за активное содействие и в организации и проведении </w:t>
      </w:r>
      <w:r w:rsidRPr="00CB1180">
        <w:rPr>
          <w:rFonts w:ascii="Times New Roman" w:eastAsia="Times New Roman" w:hAnsi="Times New Roman" w:cs="Times New Roman"/>
          <w:sz w:val="24"/>
          <w:szCs w:val="24"/>
          <w:lang w:val="en-US"/>
        </w:rPr>
        <w:t>XXX</w:t>
      </w:r>
      <w:r w:rsidRPr="00CB1180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Республиканских интеллектуальных игр младших школьников – 2025 (приказ от 27.03.2025 №173).</w:t>
      </w:r>
    </w:p>
    <w:p w:rsidR="004606F5" w:rsidRPr="004C507C" w:rsidRDefault="004606F5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7C">
        <w:rPr>
          <w:rFonts w:ascii="Times New Roman" w:hAnsi="Times New Roman" w:cs="Times New Roman"/>
          <w:b/>
          <w:sz w:val="24"/>
          <w:szCs w:val="24"/>
        </w:rPr>
        <w:t xml:space="preserve">Участие библиотекаря в реализации муниципальных и (или) республиканских проектов и программ: </w:t>
      </w:r>
    </w:p>
    <w:p w:rsidR="00A725A1" w:rsidRDefault="004606F5" w:rsidP="00A725A1">
      <w:pPr>
        <w:pStyle w:val="a3"/>
        <w:shd w:val="clear" w:color="auto" w:fill="FFFFFF"/>
        <w:spacing w:before="0" w:beforeAutospacing="0" w:after="345" w:afterAutospacing="0"/>
        <w:jc w:val="both"/>
        <w:rPr>
          <w:rStyle w:val="a8"/>
          <w:b w:val="0"/>
          <w:color w:val="2B2B2B"/>
        </w:rPr>
      </w:pPr>
      <w:r w:rsidRPr="004C507C">
        <w:t xml:space="preserve"> 1. </w:t>
      </w:r>
      <w:r w:rsidR="009960CB">
        <w:t>Участие в Акции Ф</w:t>
      </w:r>
      <w:r w:rsidR="009960CB">
        <w:rPr>
          <w:color w:val="2B2B2B"/>
        </w:rPr>
        <w:t>онд «Мост поколений», кинопоказ, посв</w:t>
      </w:r>
      <w:r w:rsidR="000C1E33">
        <w:rPr>
          <w:color w:val="2B2B2B"/>
        </w:rPr>
        <w:t>ящённый</w:t>
      </w:r>
      <w:r w:rsidR="00D47B5D" w:rsidRPr="00D47B5D">
        <w:rPr>
          <w:color w:val="2B2B2B"/>
        </w:rPr>
        <w:t xml:space="preserve"> Дню </w:t>
      </w:r>
      <w:r w:rsidR="00D47B5D" w:rsidRPr="00211942">
        <w:rPr>
          <w:color w:val="2B2B2B"/>
        </w:rPr>
        <w:t>Победы</w:t>
      </w:r>
      <w:r w:rsidR="009960CB">
        <w:rPr>
          <w:color w:val="2B2B2B"/>
        </w:rPr>
        <w:t>.</w:t>
      </w:r>
      <w:r w:rsidR="009960CB">
        <w:rPr>
          <w:rFonts w:ascii="Arial" w:hAnsi="Arial" w:cs="Arial"/>
          <w:color w:val="2B2B2B"/>
        </w:rPr>
        <w:t xml:space="preserve"> </w:t>
      </w:r>
      <w:r w:rsidR="009960CB">
        <w:rPr>
          <w:color w:val="2B2B2B"/>
        </w:rPr>
        <w:t xml:space="preserve">Акция реализуется в рамках культурной программы молодёжного кинофестиваля военно-исторических </w:t>
      </w:r>
      <w:r w:rsidR="009960CB" w:rsidRPr="009960CB">
        <w:rPr>
          <w:color w:val="2B2B2B"/>
        </w:rPr>
        <w:t>фильмов </w:t>
      </w:r>
      <w:r w:rsidR="009960CB" w:rsidRPr="009960CB">
        <w:rPr>
          <w:rStyle w:val="a8"/>
          <w:b w:val="0"/>
          <w:color w:val="2B2B2B"/>
        </w:rPr>
        <w:t>«Перерыв на кино»</w:t>
      </w:r>
    </w:p>
    <w:p w:rsidR="00A725A1" w:rsidRDefault="004606F5" w:rsidP="00A725A1">
      <w:pPr>
        <w:pStyle w:val="a3"/>
        <w:shd w:val="clear" w:color="auto" w:fill="FFFFFF"/>
        <w:spacing w:before="0" w:beforeAutospacing="0" w:after="345" w:afterAutospacing="0"/>
        <w:jc w:val="both"/>
        <w:rPr>
          <w:b/>
        </w:rPr>
      </w:pPr>
      <w:r w:rsidRPr="004C507C">
        <w:rPr>
          <w:b/>
        </w:rPr>
        <w:t>Выступления школьного библиотекаря:</w:t>
      </w:r>
    </w:p>
    <w:p w:rsidR="004606F5" w:rsidRPr="00A725A1" w:rsidRDefault="0062271B" w:rsidP="00A725A1">
      <w:pPr>
        <w:pStyle w:val="a3"/>
        <w:shd w:val="clear" w:color="auto" w:fill="FFFFFF"/>
        <w:spacing w:before="0" w:beforeAutospacing="0" w:after="345" w:afterAutospacing="0"/>
        <w:jc w:val="both"/>
        <w:rPr>
          <w:rFonts w:ascii="Arial" w:hAnsi="Arial" w:cs="Arial"/>
          <w:color w:val="2B2B2B"/>
        </w:rPr>
      </w:pPr>
      <w:r>
        <w:rPr>
          <w:kern w:val="24"/>
        </w:rPr>
        <w:t>1.</w:t>
      </w:r>
      <w:r w:rsidR="000C1E33">
        <w:rPr>
          <w:kern w:val="24"/>
        </w:rPr>
        <w:t>Августовская конференция</w:t>
      </w:r>
      <w:r w:rsidR="00E67AF1">
        <w:rPr>
          <w:kern w:val="24"/>
        </w:rPr>
        <w:t xml:space="preserve"> 2024</w:t>
      </w:r>
      <w:r w:rsidR="005C0296" w:rsidRPr="0062271B">
        <w:rPr>
          <w:kern w:val="24"/>
        </w:rPr>
        <w:t xml:space="preserve"> </w:t>
      </w:r>
      <w:r w:rsidR="004606F5" w:rsidRPr="0062271B">
        <w:rPr>
          <w:kern w:val="24"/>
        </w:rPr>
        <w:t xml:space="preserve">г. педагогических работников города Новочебоксарска. Дискуссионная секционная  площадка «Школьная библиотека». </w:t>
      </w:r>
      <w:r w:rsidR="005C0296" w:rsidRPr="0062271B">
        <w:rPr>
          <w:kern w:val="24"/>
        </w:rPr>
        <w:t xml:space="preserve">Работа в </w:t>
      </w:r>
      <w:r w:rsidR="004606F5" w:rsidRPr="0062271B">
        <w:rPr>
          <w:kern w:val="24"/>
        </w:rPr>
        <w:t>городской секции школьных библиотекарей Новочебоксарского отделения Общественной организации «Асс</w:t>
      </w:r>
      <w:r w:rsidR="0041766C" w:rsidRPr="0062271B">
        <w:rPr>
          <w:kern w:val="24"/>
        </w:rPr>
        <w:t>оциация учителей Чувашии</w:t>
      </w:r>
      <w:r w:rsidR="005C0296" w:rsidRPr="0062271B">
        <w:rPr>
          <w:kern w:val="24"/>
        </w:rPr>
        <w:t>».</w:t>
      </w:r>
    </w:p>
    <w:p w:rsidR="004606F5" w:rsidRDefault="0062271B" w:rsidP="004C507C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06F5" w:rsidRPr="004C507C">
        <w:rPr>
          <w:rFonts w:ascii="Times New Roman" w:hAnsi="Times New Roman" w:cs="Times New Roman"/>
          <w:sz w:val="24"/>
          <w:szCs w:val="24"/>
        </w:rPr>
        <w:t>На засед</w:t>
      </w:r>
      <w:r w:rsidR="005C0296">
        <w:rPr>
          <w:rFonts w:ascii="Times New Roman" w:hAnsi="Times New Roman" w:cs="Times New Roman"/>
          <w:sz w:val="24"/>
          <w:szCs w:val="24"/>
        </w:rPr>
        <w:t>аниях школьных методобъединений</w:t>
      </w:r>
      <w:r w:rsidR="004606F5" w:rsidRPr="004C507C">
        <w:rPr>
          <w:rFonts w:ascii="Times New Roman" w:hAnsi="Times New Roman" w:cs="Times New Roman"/>
          <w:sz w:val="24"/>
          <w:szCs w:val="24"/>
        </w:rPr>
        <w:t>, педсоветах: Об обеспеченности и сохранности учебного фонда, о новых поступлениях методических посо</w:t>
      </w:r>
      <w:r w:rsidR="00C06FBE">
        <w:rPr>
          <w:rFonts w:ascii="Times New Roman" w:hAnsi="Times New Roman" w:cs="Times New Roman"/>
          <w:sz w:val="24"/>
          <w:szCs w:val="24"/>
        </w:rPr>
        <w:t>бий в фонд школьной библиотеки.</w:t>
      </w:r>
    </w:p>
    <w:p w:rsidR="004F2759" w:rsidRPr="004C507C" w:rsidRDefault="004F2759" w:rsidP="004C507C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06F5" w:rsidRDefault="004606F5" w:rsidP="003943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66">
        <w:rPr>
          <w:rFonts w:ascii="Times New Roman" w:hAnsi="Times New Roman" w:cs="Times New Roman"/>
          <w:b/>
          <w:sz w:val="24"/>
          <w:szCs w:val="24"/>
        </w:rPr>
        <w:t>Участие  в общественной жизни школы и внешкольных мероприятиях:</w:t>
      </w:r>
    </w:p>
    <w:p w:rsidR="00F90BBB" w:rsidRDefault="00303CDE" w:rsidP="00557E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06F5" w:rsidRPr="00F71D66">
        <w:rPr>
          <w:rFonts w:ascii="Times New Roman" w:hAnsi="Times New Roman" w:cs="Times New Roman"/>
          <w:sz w:val="24"/>
          <w:szCs w:val="24"/>
        </w:rPr>
        <w:t>.Руководитель городской секции школьных библиотекарей Новочебоксарского отделения Общественной организации «Ассоциация учителей Чувашии».</w:t>
      </w:r>
    </w:p>
    <w:p w:rsidR="00557E96" w:rsidRPr="00303CDE" w:rsidRDefault="00303CDE" w:rsidP="00303CD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03CDE">
        <w:rPr>
          <w:rFonts w:ascii="Times New Roman" w:eastAsia="Times New Roman" w:hAnsi="Times New Roman" w:cs="Times New Roman"/>
          <w:sz w:val="24"/>
          <w:szCs w:val="24"/>
        </w:rPr>
        <w:t xml:space="preserve">  Методическая помощь молодым специалистам- школьным библиотекарям.</w:t>
      </w:r>
    </w:p>
    <w:p w:rsidR="004606F5" w:rsidRPr="004C507C" w:rsidRDefault="004606F5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Самооценка отчета о деятельности школьного библиотекаря:</w:t>
      </w:r>
      <w:r w:rsidRPr="004C507C">
        <w:rPr>
          <w:rFonts w:ascii="Times New Roman" w:eastAsia="Times New Roman" w:hAnsi="Times New Roman" w:cs="Times New Roman"/>
          <w:sz w:val="24"/>
          <w:szCs w:val="24"/>
        </w:rPr>
        <w:t xml:space="preserve"> Оцениваю деятель</w:t>
      </w:r>
      <w:r w:rsidR="001E083F" w:rsidRPr="004C507C">
        <w:rPr>
          <w:rFonts w:ascii="Times New Roman" w:eastAsia="Times New Roman" w:hAnsi="Times New Roman" w:cs="Times New Roman"/>
          <w:sz w:val="24"/>
          <w:szCs w:val="24"/>
        </w:rPr>
        <w:t xml:space="preserve">ность школьной библиотеки </w:t>
      </w:r>
      <w:r w:rsidR="00D14C2C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1E083F" w:rsidRPr="004C507C">
        <w:rPr>
          <w:rFonts w:ascii="Times New Roman" w:eastAsia="Times New Roman" w:hAnsi="Times New Roman" w:cs="Times New Roman"/>
          <w:sz w:val="24"/>
          <w:szCs w:val="24"/>
        </w:rPr>
        <w:t xml:space="preserve"> «хорошо</w:t>
      </w:r>
      <w:r w:rsidRPr="004C507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606F5" w:rsidRPr="004C507C" w:rsidRDefault="004606F5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606F5" w:rsidRPr="004C507C" w:rsidRDefault="004606F5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Таким образом, в ходе проведения проблемно-ориентированного анализа выявлены следующие проблемы:</w:t>
      </w:r>
      <w:r w:rsidRPr="004C5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6F5" w:rsidRPr="004C507C" w:rsidRDefault="004606F5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hAnsi="Times New Roman" w:cs="Times New Roman"/>
          <w:bCs/>
          <w:sz w:val="24"/>
          <w:szCs w:val="24"/>
        </w:rPr>
        <w:t>1.Центральной проблемой школьной  библиотеки является проблема  комплектование основного фонда</w:t>
      </w:r>
      <w:r w:rsidRPr="004C507C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Pr="004C507C">
        <w:rPr>
          <w:rFonts w:ascii="Times New Roman" w:hAnsi="Times New Roman" w:cs="Times New Roman"/>
          <w:sz w:val="24"/>
          <w:szCs w:val="24"/>
        </w:rPr>
        <w:t xml:space="preserve"> Фонд школьных библиотек стремительно ветшает, недостаточно в фонде новинок.</w:t>
      </w:r>
      <w:r w:rsidRPr="004C507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606F5" w:rsidRDefault="004606F5" w:rsidP="003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07C">
        <w:rPr>
          <w:rStyle w:val="apple-converted-space"/>
          <w:rFonts w:ascii="Times New Roman" w:hAnsi="Times New Roman" w:cs="Times New Roman"/>
          <w:sz w:val="24"/>
          <w:szCs w:val="24"/>
        </w:rPr>
        <w:t>2.</w:t>
      </w:r>
      <w:r w:rsidRPr="004C507C">
        <w:rPr>
          <w:rFonts w:ascii="Times New Roman" w:hAnsi="Times New Roman" w:cs="Times New Roman"/>
          <w:sz w:val="24"/>
          <w:szCs w:val="24"/>
        </w:rPr>
        <w:t xml:space="preserve"> В школьную библиотеку должны</w:t>
      </w:r>
      <w:r w:rsidRPr="004C507C">
        <w:rPr>
          <w:rStyle w:val="apple-converted-space"/>
          <w:rFonts w:ascii="Times New Roman" w:hAnsi="Times New Roman" w:cs="Times New Roman"/>
          <w:sz w:val="24"/>
          <w:szCs w:val="24"/>
        </w:rPr>
        <w:t>  </w:t>
      </w:r>
      <w:r w:rsidRPr="004C507C">
        <w:rPr>
          <w:rFonts w:ascii="Times New Roman" w:hAnsi="Times New Roman" w:cs="Times New Roman"/>
          <w:sz w:val="24"/>
          <w:szCs w:val="24"/>
        </w:rPr>
        <w:t>прийти совреме</w:t>
      </w:r>
      <w:r w:rsidR="00F71D66">
        <w:rPr>
          <w:rFonts w:ascii="Times New Roman" w:hAnsi="Times New Roman" w:cs="Times New Roman"/>
          <w:sz w:val="24"/>
          <w:szCs w:val="24"/>
        </w:rPr>
        <w:t>нные информационные технологии.</w:t>
      </w:r>
    </w:p>
    <w:p w:rsidR="00F71D66" w:rsidRPr="004C507C" w:rsidRDefault="00F71D66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17D47" w:rsidRPr="00417D47" w:rsidRDefault="004606F5" w:rsidP="00417D47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Организуя работу школьного библиотекаря по решению выявленных проблем,</w:t>
      </w:r>
      <w:r w:rsidR="004B33E3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ставим следующие задачи на </w:t>
      </w:r>
      <w:r w:rsidR="00422771"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  <w:r w:rsidR="004B33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07C">
        <w:rPr>
          <w:rFonts w:ascii="Times New Roman" w:eastAsia="Times New Roman" w:hAnsi="Times New Roman" w:cs="Times New Roman"/>
          <w:b/>
          <w:sz w:val="24"/>
          <w:szCs w:val="24"/>
        </w:rPr>
        <w:t>уч. год:</w:t>
      </w:r>
      <w:r w:rsidR="00417D47" w:rsidRPr="00417D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7D47" w:rsidRPr="00417D47" w:rsidRDefault="00417D47" w:rsidP="00417D4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17D47">
        <w:rPr>
          <w:rFonts w:ascii="Times New Roman" w:eastAsia="Times New Roman" w:hAnsi="Times New Roman" w:cs="Times New Roman"/>
          <w:sz w:val="24"/>
          <w:szCs w:val="24"/>
        </w:rPr>
        <w:t>Закупить новую учебную литературу на выделенную сумму финансирования.</w:t>
      </w:r>
    </w:p>
    <w:p w:rsidR="00417D47" w:rsidRPr="00417D47" w:rsidRDefault="00417D47" w:rsidP="00417D4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417D47">
        <w:rPr>
          <w:rFonts w:ascii="Times New Roman" w:eastAsia="Times New Roman" w:hAnsi="Times New Roman"/>
          <w:sz w:val="24"/>
          <w:szCs w:val="24"/>
        </w:rPr>
        <w:t>Своевременно обеспечить учащихся учебниками к новому учебному году.</w:t>
      </w:r>
    </w:p>
    <w:p w:rsidR="004606F5" w:rsidRPr="004C507C" w:rsidRDefault="00417D47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4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06F5" w:rsidRPr="004C507C">
        <w:rPr>
          <w:rFonts w:ascii="Times New Roman" w:eastAsia="Times New Roman" w:hAnsi="Times New Roman" w:cs="Times New Roman"/>
          <w:sz w:val="24"/>
          <w:szCs w:val="24"/>
        </w:rPr>
        <w:t xml:space="preserve">.Необходимо изыскивать новые формы, методы привлечения детей в библиотеку. </w:t>
      </w:r>
    </w:p>
    <w:p w:rsidR="004606F5" w:rsidRPr="004C507C" w:rsidRDefault="00417D47" w:rsidP="00394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606F5" w:rsidRPr="004C507C">
        <w:rPr>
          <w:rFonts w:ascii="Times New Roman" w:eastAsia="Times New Roman" w:hAnsi="Times New Roman" w:cs="Times New Roman"/>
          <w:sz w:val="24"/>
          <w:szCs w:val="24"/>
        </w:rPr>
        <w:t xml:space="preserve">.Совместно с учителями работать над воспитанием у учащихся культуры чтения, бережного отношение и любви к книге, как части духовной культуры, прививать потребность в систематическом чтении литературы. </w:t>
      </w:r>
    </w:p>
    <w:p w:rsidR="004606F5" w:rsidRPr="004C507C" w:rsidRDefault="00417D47" w:rsidP="0039434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606F5" w:rsidRPr="004C50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6F5" w:rsidRPr="004C507C">
        <w:rPr>
          <w:rFonts w:ascii="Times New Roman" w:hAnsi="Times New Roman" w:cs="Times New Roman"/>
          <w:sz w:val="24"/>
          <w:szCs w:val="24"/>
        </w:rPr>
        <w:t>Совершенствовать предоставляемые библиотекой услуги на основе внедрения новых информационных технологи</w:t>
      </w:r>
      <w:r w:rsidR="005E5765" w:rsidRPr="004C507C">
        <w:rPr>
          <w:rFonts w:ascii="Times New Roman" w:hAnsi="Times New Roman" w:cs="Times New Roman"/>
          <w:sz w:val="24"/>
          <w:szCs w:val="24"/>
        </w:rPr>
        <w:t xml:space="preserve">й и компьютеризации библиотечно </w:t>
      </w:r>
      <w:r w:rsidR="004606F5" w:rsidRPr="004C507C">
        <w:rPr>
          <w:rFonts w:ascii="Times New Roman" w:hAnsi="Times New Roman" w:cs="Times New Roman"/>
          <w:sz w:val="24"/>
          <w:szCs w:val="24"/>
        </w:rPr>
        <w:t>–</w:t>
      </w:r>
      <w:r w:rsidR="005E5765" w:rsidRPr="004C507C">
        <w:rPr>
          <w:rFonts w:ascii="Times New Roman" w:hAnsi="Times New Roman" w:cs="Times New Roman"/>
          <w:sz w:val="24"/>
          <w:szCs w:val="24"/>
        </w:rPr>
        <w:t xml:space="preserve"> </w:t>
      </w:r>
      <w:r w:rsidR="004606F5" w:rsidRPr="004C507C">
        <w:rPr>
          <w:rFonts w:ascii="Times New Roman" w:hAnsi="Times New Roman" w:cs="Times New Roman"/>
          <w:sz w:val="24"/>
          <w:szCs w:val="24"/>
        </w:rPr>
        <w:t>информационных процессов</w:t>
      </w:r>
    </w:p>
    <w:p w:rsidR="004606F5" w:rsidRDefault="00417D47" w:rsidP="003943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606F5" w:rsidRPr="004C50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6F5" w:rsidRPr="004C507C">
        <w:rPr>
          <w:rFonts w:ascii="Times New Roman" w:hAnsi="Times New Roman" w:cs="Times New Roman"/>
          <w:sz w:val="24"/>
          <w:szCs w:val="24"/>
        </w:rPr>
        <w:t xml:space="preserve"> Формировать комфортную библиотечную среду.</w:t>
      </w:r>
    </w:p>
    <w:p w:rsidR="006B3DDE" w:rsidRDefault="004606F5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sz w:val="24"/>
          <w:szCs w:val="24"/>
        </w:rPr>
        <w:t>Библиотека призвана компенсировать, выравнивать стартовые возможности детей, она должна иметь в своем фонде хорошую художественную и научно - популярную литературу. Ребенок должен получить книгу в нужное время, в нужном месте. От того, читают ли наши дети, что и как читают, зависит их сегодн</w:t>
      </w:r>
      <w:r w:rsidR="006B3DDE">
        <w:rPr>
          <w:rFonts w:ascii="Times New Roman" w:eastAsia="Times New Roman" w:hAnsi="Times New Roman" w:cs="Times New Roman"/>
          <w:sz w:val="24"/>
          <w:szCs w:val="24"/>
        </w:rPr>
        <w:t xml:space="preserve">яшний успех и завтрашняя судьба.                                             </w:t>
      </w:r>
      <w:r w:rsidRPr="004C50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DDE" w:rsidRDefault="006B3DDE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666A" w:rsidRDefault="006B3DDE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521D4">
        <w:rPr>
          <w:rFonts w:ascii="Times New Roman" w:eastAsia="Times New Roman" w:hAnsi="Times New Roman" w:cs="Times New Roman"/>
          <w:sz w:val="24"/>
          <w:szCs w:val="24"/>
        </w:rPr>
        <w:t>Библиотекарь  ___________</w:t>
      </w:r>
      <w:r w:rsidR="004606F5" w:rsidRPr="004C507C">
        <w:rPr>
          <w:rFonts w:ascii="Times New Roman" w:eastAsia="Times New Roman" w:hAnsi="Times New Roman" w:cs="Times New Roman"/>
          <w:sz w:val="24"/>
          <w:szCs w:val="24"/>
        </w:rPr>
        <w:t xml:space="preserve">_Е.Г.Фадеева  </w:t>
      </w:r>
    </w:p>
    <w:p w:rsidR="00A725A1" w:rsidRDefault="00A725A1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5A1" w:rsidRDefault="00A725A1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06.2025г.</w:t>
      </w:r>
    </w:p>
    <w:p w:rsidR="00EF666A" w:rsidRDefault="00EF666A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666A" w:rsidRDefault="00EF666A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666A" w:rsidRDefault="00EF666A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6F5" w:rsidRPr="00D14C2C" w:rsidRDefault="004606F5" w:rsidP="00D14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7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404167" w:rsidRPr="004C507C" w:rsidRDefault="00404167" w:rsidP="0039434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04167" w:rsidRPr="004C507C" w:rsidSect="006B3DDE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1C" w:rsidRDefault="00317A1C" w:rsidP="004C507C">
      <w:pPr>
        <w:spacing w:after="0" w:line="240" w:lineRule="auto"/>
      </w:pPr>
      <w:r>
        <w:separator/>
      </w:r>
    </w:p>
  </w:endnote>
  <w:endnote w:type="continuationSeparator" w:id="0">
    <w:p w:rsidR="00317A1C" w:rsidRDefault="00317A1C" w:rsidP="004C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1C" w:rsidRDefault="00317A1C" w:rsidP="004C507C">
      <w:pPr>
        <w:spacing w:after="0" w:line="240" w:lineRule="auto"/>
      </w:pPr>
      <w:r>
        <w:separator/>
      </w:r>
    </w:p>
  </w:footnote>
  <w:footnote w:type="continuationSeparator" w:id="0">
    <w:p w:rsidR="00317A1C" w:rsidRDefault="00317A1C" w:rsidP="004C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71A"/>
    <w:multiLevelType w:val="hybridMultilevel"/>
    <w:tmpl w:val="25C8C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C1F"/>
    <w:multiLevelType w:val="hybridMultilevel"/>
    <w:tmpl w:val="7A5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34"/>
    <w:multiLevelType w:val="hybridMultilevel"/>
    <w:tmpl w:val="E9F86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22009"/>
    <w:multiLevelType w:val="hybridMultilevel"/>
    <w:tmpl w:val="D3AC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A30B6"/>
    <w:multiLevelType w:val="hybridMultilevel"/>
    <w:tmpl w:val="5F2EDE2A"/>
    <w:lvl w:ilvl="0" w:tplc="B09A73BE">
      <w:start w:val="1"/>
      <w:numFmt w:val="decimal"/>
      <w:lvlText w:val="%1."/>
      <w:lvlJc w:val="left"/>
      <w:pPr>
        <w:ind w:left="360" w:hanging="360"/>
      </w:pPr>
      <w:rPr>
        <w:rFonts w:eastAsia="+mn-e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B7AA5"/>
    <w:multiLevelType w:val="hybridMultilevel"/>
    <w:tmpl w:val="3186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C0F67"/>
    <w:multiLevelType w:val="hybridMultilevel"/>
    <w:tmpl w:val="2F229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10030"/>
    <w:multiLevelType w:val="hybridMultilevel"/>
    <w:tmpl w:val="AEBCE29A"/>
    <w:lvl w:ilvl="0" w:tplc="DBF85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E3B2B"/>
    <w:multiLevelType w:val="multilevel"/>
    <w:tmpl w:val="47E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AA4C3F"/>
    <w:multiLevelType w:val="hybridMultilevel"/>
    <w:tmpl w:val="942A88BE"/>
    <w:lvl w:ilvl="0" w:tplc="2E40A75A">
      <w:start w:val="3"/>
      <w:numFmt w:val="decimal"/>
      <w:lvlText w:val="%1."/>
      <w:lvlJc w:val="left"/>
      <w:pPr>
        <w:ind w:left="720" w:hanging="360"/>
      </w:pPr>
      <w:rPr>
        <w:rFonts w:eastAsia="+mn-e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B1"/>
    <w:rsid w:val="00000D3A"/>
    <w:rsid w:val="000074F6"/>
    <w:rsid w:val="0001147E"/>
    <w:rsid w:val="000134C0"/>
    <w:rsid w:val="00023DFC"/>
    <w:rsid w:val="00043280"/>
    <w:rsid w:val="0004544F"/>
    <w:rsid w:val="000460F2"/>
    <w:rsid w:val="00047443"/>
    <w:rsid w:val="00080794"/>
    <w:rsid w:val="00080845"/>
    <w:rsid w:val="00097C35"/>
    <w:rsid w:val="000A5D5F"/>
    <w:rsid w:val="000B519A"/>
    <w:rsid w:val="000C1E33"/>
    <w:rsid w:val="000C3CA9"/>
    <w:rsid w:val="000C7186"/>
    <w:rsid w:val="000D1B32"/>
    <w:rsid w:val="000E0087"/>
    <w:rsid w:val="000E7184"/>
    <w:rsid w:val="000F3FB0"/>
    <w:rsid w:val="00101011"/>
    <w:rsid w:val="001074AF"/>
    <w:rsid w:val="001120D1"/>
    <w:rsid w:val="001302D7"/>
    <w:rsid w:val="00132C6A"/>
    <w:rsid w:val="0014093C"/>
    <w:rsid w:val="001423C0"/>
    <w:rsid w:val="00155AA5"/>
    <w:rsid w:val="00160A57"/>
    <w:rsid w:val="00162CE4"/>
    <w:rsid w:val="0016576F"/>
    <w:rsid w:val="001956FA"/>
    <w:rsid w:val="001A6774"/>
    <w:rsid w:val="001B308E"/>
    <w:rsid w:val="001B4286"/>
    <w:rsid w:val="001C790D"/>
    <w:rsid w:val="001C7C43"/>
    <w:rsid w:val="001D2778"/>
    <w:rsid w:val="001E083F"/>
    <w:rsid w:val="00211942"/>
    <w:rsid w:val="0022732B"/>
    <w:rsid w:val="00243E90"/>
    <w:rsid w:val="00253048"/>
    <w:rsid w:val="00253452"/>
    <w:rsid w:val="002641EC"/>
    <w:rsid w:val="00274264"/>
    <w:rsid w:val="00282BF2"/>
    <w:rsid w:val="00285560"/>
    <w:rsid w:val="002868FD"/>
    <w:rsid w:val="00286B58"/>
    <w:rsid w:val="002921E3"/>
    <w:rsid w:val="002C05D8"/>
    <w:rsid w:val="00303CDE"/>
    <w:rsid w:val="00305ECD"/>
    <w:rsid w:val="00317A1C"/>
    <w:rsid w:val="00334153"/>
    <w:rsid w:val="003409B6"/>
    <w:rsid w:val="00347AE3"/>
    <w:rsid w:val="003613C0"/>
    <w:rsid w:val="00390A31"/>
    <w:rsid w:val="00394349"/>
    <w:rsid w:val="003C51BE"/>
    <w:rsid w:val="003D65F4"/>
    <w:rsid w:val="003D72FC"/>
    <w:rsid w:val="003E73DA"/>
    <w:rsid w:val="003E748B"/>
    <w:rsid w:val="003F0768"/>
    <w:rsid w:val="00401AF3"/>
    <w:rsid w:val="00401C49"/>
    <w:rsid w:val="00404167"/>
    <w:rsid w:val="0041766C"/>
    <w:rsid w:val="00417D47"/>
    <w:rsid w:val="00422771"/>
    <w:rsid w:val="00424CF2"/>
    <w:rsid w:val="00430990"/>
    <w:rsid w:val="00436832"/>
    <w:rsid w:val="0044476C"/>
    <w:rsid w:val="0044616E"/>
    <w:rsid w:val="00453E68"/>
    <w:rsid w:val="00460097"/>
    <w:rsid w:val="004606F5"/>
    <w:rsid w:val="004772C1"/>
    <w:rsid w:val="00477CC0"/>
    <w:rsid w:val="004A5C6D"/>
    <w:rsid w:val="004A735A"/>
    <w:rsid w:val="004B1325"/>
    <w:rsid w:val="004B33E3"/>
    <w:rsid w:val="004C0440"/>
    <w:rsid w:val="004C507C"/>
    <w:rsid w:val="004C547E"/>
    <w:rsid w:val="004C5747"/>
    <w:rsid w:val="004C5D2F"/>
    <w:rsid w:val="004D5844"/>
    <w:rsid w:val="004D7665"/>
    <w:rsid w:val="004E1E16"/>
    <w:rsid w:val="004E3616"/>
    <w:rsid w:val="004F2759"/>
    <w:rsid w:val="005100E4"/>
    <w:rsid w:val="00510E7E"/>
    <w:rsid w:val="00515603"/>
    <w:rsid w:val="005242DD"/>
    <w:rsid w:val="00536933"/>
    <w:rsid w:val="00537271"/>
    <w:rsid w:val="00541E40"/>
    <w:rsid w:val="00557E96"/>
    <w:rsid w:val="0056040A"/>
    <w:rsid w:val="0056230D"/>
    <w:rsid w:val="005842D0"/>
    <w:rsid w:val="005B23C7"/>
    <w:rsid w:val="005C0296"/>
    <w:rsid w:val="005E4E6B"/>
    <w:rsid w:val="005E5765"/>
    <w:rsid w:val="005E6342"/>
    <w:rsid w:val="005F3416"/>
    <w:rsid w:val="005F3755"/>
    <w:rsid w:val="005F77A4"/>
    <w:rsid w:val="0061086B"/>
    <w:rsid w:val="0061197D"/>
    <w:rsid w:val="0061569D"/>
    <w:rsid w:val="0061604C"/>
    <w:rsid w:val="0062271B"/>
    <w:rsid w:val="00630123"/>
    <w:rsid w:val="00637643"/>
    <w:rsid w:val="00647850"/>
    <w:rsid w:val="00664A59"/>
    <w:rsid w:val="00666373"/>
    <w:rsid w:val="006804CA"/>
    <w:rsid w:val="00683532"/>
    <w:rsid w:val="00686BB1"/>
    <w:rsid w:val="0069505F"/>
    <w:rsid w:val="0069785A"/>
    <w:rsid w:val="006A5892"/>
    <w:rsid w:val="006A59F1"/>
    <w:rsid w:val="006B0045"/>
    <w:rsid w:val="006B2E7F"/>
    <w:rsid w:val="006B3DDE"/>
    <w:rsid w:val="006C0894"/>
    <w:rsid w:val="006C2FBB"/>
    <w:rsid w:val="006D04F9"/>
    <w:rsid w:val="006D46AA"/>
    <w:rsid w:val="006E3C60"/>
    <w:rsid w:val="006F6576"/>
    <w:rsid w:val="0071577C"/>
    <w:rsid w:val="0071613D"/>
    <w:rsid w:val="00721966"/>
    <w:rsid w:val="007271B6"/>
    <w:rsid w:val="00730774"/>
    <w:rsid w:val="0073497F"/>
    <w:rsid w:val="00753E79"/>
    <w:rsid w:val="007554AA"/>
    <w:rsid w:val="00764C73"/>
    <w:rsid w:val="007670A0"/>
    <w:rsid w:val="00776521"/>
    <w:rsid w:val="007A14CF"/>
    <w:rsid w:val="007E2F50"/>
    <w:rsid w:val="0080006D"/>
    <w:rsid w:val="00801686"/>
    <w:rsid w:val="008042C1"/>
    <w:rsid w:val="00804CB9"/>
    <w:rsid w:val="00807981"/>
    <w:rsid w:val="008104F6"/>
    <w:rsid w:val="00820F97"/>
    <w:rsid w:val="008434F7"/>
    <w:rsid w:val="00845AB9"/>
    <w:rsid w:val="008475C6"/>
    <w:rsid w:val="0085113E"/>
    <w:rsid w:val="00861E5D"/>
    <w:rsid w:val="008679B6"/>
    <w:rsid w:val="00875D24"/>
    <w:rsid w:val="00875F65"/>
    <w:rsid w:val="008A7EDB"/>
    <w:rsid w:val="008C26C7"/>
    <w:rsid w:val="008C57F5"/>
    <w:rsid w:val="008C7AC4"/>
    <w:rsid w:val="008D68F3"/>
    <w:rsid w:val="008E1D13"/>
    <w:rsid w:val="008E2F2A"/>
    <w:rsid w:val="008E69F1"/>
    <w:rsid w:val="0091608B"/>
    <w:rsid w:val="009178BB"/>
    <w:rsid w:val="00962270"/>
    <w:rsid w:val="00964B5E"/>
    <w:rsid w:val="009651C0"/>
    <w:rsid w:val="00965F07"/>
    <w:rsid w:val="00973746"/>
    <w:rsid w:val="009940AA"/>
    <w:rsid w:val="009960CB"/>
    <w:rsid w:val="00997DCE"/>
    <w:rsid w:val="009B2280"/>
    <w:rsid w:val="009B669D"/>
    <w:rsid w:val="009B69F1"/>
    <w:rsid w:val="009C0196"/>
    <w:rsid w:val="009C231A"/>
    <w:rsid w:val="009C72C9"/>
    <w:rsid w:val="009D1C97"/>
    <w:rsid w:val="009D2697"/>
    <w:rsid w:val="009E0199"/>
    <w:rsid w:val="009F6EBC"/>
    <w:rsid w:val="009F7C8F"/>
    <w:rsid w:val="00A01DBF"/>
    <w:rsid w:val="00A03117"/>
    <w:rsid w:val="00A140BC"/>
    <w:rsid w:val="00A216E7"/>
    <w:rsid w:val="00A2537A"/>
    <w:rsid w:val="00A33DDC"/>
    <w:rsid w:val="00A3475D"/>
    <w:rsid w:val="00A40140"/>
    <w:rsid w:val="00A55524"/>
    <w:rsid w:val="00A61F19"/>
    <w:rsid w:val="00A64F43"/>
    <w:rsid w:val="00A71F93"/>
    <w:rsid w:val="00A725A1"/>
    <w:rsid w:val="00A75203"/>
    <w:rsid w:val="00A76B78"/>
    <w:rsid w:val="00A819EC"/>
    <w:rsid w:val="00A85B70"/>
    <w:rsid w:val="00A9380D"/>
    <w:rsid w:val="00AA4FF6"/>
    <w:rsid w:val="00AB2798"/>
    <w:rsid w:val="00AB49FA"/>
    <w:rsid w:val="00AB7C57"/>
    <w:rsid w:val="00AC3AC3"/>
    <w:rsid w:val="00AC6B13"/>
    <w:rsid w:val="00AC7286"/>
    <w:rsid w:val="00AD54CA"/>
    <w:rsid w:val="00AE1082"/>
    <w:rsid w:val="00AF57D5"/>
    <w:rsid w:val="00B02202"/>
    <w:rsid w:val="00B03E6B"/>
    <w:rsid w:val="00B11A0A"/>
    <w:rsid w:val="00B14A54"/>
    <w:rsid w:val="00B27616"/>
    <w:rsid w:val="00B31EFB"/>
    <w:rsid w:val="00B366CE"/>
    <w:rsid w:val="00B4741D"/>
    <w:rsid w:val="00B521D4"/>
    <w:rsid w:val="00B53311"/>
    <w:rsid w:val="00B54955"/>
    <w:rsid w:val="00B54E45"/>
    <w:rsid w:val="00B61192"/>
    <w:rsid w:val="00B9792C"/>
    <w:rsid w:val="00BA74E2"/>
    <w:rsid w:val="00BC321F"/>
    <w:rsid w:val="00BD27B9"/>
    <w:rsid w:val="00BD4295"/>
    <w:rsid w:val="00BE4961"/>
    <w:rsid w:val="00C06FBE"/>
    <w:rsid w:val="00C10D69"/>
    <w:rsid w:val="00C15247"/>
    <w:rsid w:val="00C362BC"/>
    <w:rsid w:val="00C516E1"/>
    <w:rsid w:val="00C77937"/>
    <w:rsid w:val="00C834A7"/>
    <w:rsid w:val="00C85014"/>
    <w:rsid w:val="00C926C0"/>
    <w:rsid w:val="00C96F20"/>
    <w:rsid w:val="00CB1180"/>
    <w:rsid w:val="00CD35BB"/>
    <w:rsid w:val="00CD583A"/>
    <w:rsid w:val="00CD7511"/>
    <w:rsid w:val="00CE1E9B"/>
    <w:rsid w:val="00CE5899"/>
    <w:rsid w:val="00CE5C4C"/>
    <w:rsid w:val="00D010F7"/>
    <w:rsid w:val="00D14C2C"/>
    <w:rsid w:val="00D15331"/>
    <w:rsid w:val="00D21E68"/>
    <w:rsid w:val="00D24360"/>
    <w:rsid w:val="00D31A4B"/>
    <w:rsid w:val="00D45EB2"/>
    <w:rsid w:val="00D47B5D"/>
    <w:rsid w:val="00D51C22"/>
    <w:rsid w:val="00D554C3"/>
    <w:rsid w:val="00D5765C"/>
    <w:rsid w:val="00D64FB9"/>
    <w:rsid w:val="00D66ED3"/>
    <w:rsid w:val="00D76F7E"/>
    <w:rsid w:val="00D80CB6"/>
    <w:rsid w:val="00D8384E"/>
    <w:rsid w:val="00D92E08"/>
    <w:rsid w:val="00D9767F"/>
    <w:rsid w:val="00DA14E1"/>
    <w:rsid w:val="00DA5466"/>
    <w:rsid w:val="00DB52FC"/>
    <w:rsid w:val="00DC00CA"/>
    <w:rsid w:val="00DC308C"/>
    <w:rsid w:val="00DD116F"/>
    <w:rsid w:val="00DD585D"/>
    <w:rsid w:val="00DE0C4E"/>
    <w:rsid w:val="00DE2878"/>
    <w:rsid w:val="00DE6096"/>
    <w:rsid w:val="00DF7A27"/>
    <w:rsid w:val="00E01030"/>
    <w:rsid w:val="00E041CC"/>
    <w:rsid w:val="00E2779C"/>
    <w:rsid w:val="00E27CC4"/>
    <w:rsid w:val="00E46B97"/>
    <w:rsid w:val="00E64422"/>
    <w:rsid w:val="00E64E00"/>
    <w:rsid w:val="00E67AF1"/>
    <w:rsid w:val="00E77BC3"/>
    <w:rsid w:val="00EA3A0C"/>
    <w:rsid w:val="00EA74BA"/>
    <w:rsid w:val="00EB6580"/>
    <w:rsid w:val="00EC46DC"/>
    <w:rsid w:val="00ED2280"/>
    <w:rsid w:val="00ED3AD7"/>
    <w:rsid w:val="00ED783C"/>
    <w:rsid w:val="00EF0D20"/>
    <w:rsid w:val="00EF65E6"/>
    <w:rsid w:val="00EF666A"/>
    <w:rsid w:val="00F073AB"/>
    <w:rsid w:val="00F1765E"/>
    <w:rsid w:val="00F23073"/>
    <w:rsid w:val="00F25986"/>
    <w:rsid w:val="00F570D5"/>
    <w:rsid w:val="00F61EFB"/>
    <w:rsid w:val="00F62C9C"/>
    <w:rsid w:val="00F71D66"/>
    <w:rsid w:val="00F74957"/>
    <w:rsid w:val="00F804BD"/>
    <w:rsid w:val="00F90BBB"/>
    <w:rsid w:val="00FA243B"/>
    <w:rsid w:val="00FB1968"/>
    <w:rsid w:val="00FC0336"/>
    <w:rsid w:val="00FD6449"/>
    <w:rsid w:val="00FE09CD"/>
    <w:rsid w:val="00FE157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C514B8F-9473-4A35-8394-FED5661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6BB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E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25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080794"/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804C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A735A"/>
    <w:rPr>
      <w:b/>
      <w:bCs/>
    </w:rPr>
  </w:style>
  <w:style w:type="paragraph" w:styleId="a9">
    <w:name w:val="List Paragraph"/>
    <w:basedOn w:val="a"/>
    <w:uiPriority w:val="34"/>
    <w:qFormat/>
    <w:rsid w:val="00ED228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D2280"/>
  </w:style>
  <w:style w:type="table" w:customStyle="1" w:styleId="1">
    <w:name w:val="Сетка таблицы1"/>
    <w:basedOn w:val="a1"/>
    <w:next w:val="a7"/>
    <w:uiPriority w:val="59"/>
    <w:rsid w:val="00ED22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22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ntStyle11">
    <w:name w:val="Font Style11"/>
    <w:rsid w:val="00ED2280"/>
    <w:rPr>
      <w:rFonts w:ascii="Times New Roman" w:hAnsi="Times New Roman" w:cs="Times New Roman" w:hint="default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07C"/>
  </w:style>
  <w:style w:type="paragraph" w:styleId="ac">
    <w:name w:val="footer"/>
    <w:basedOn w:val="a"/>
    <w:link w:val="ad"/>
    <w:uiPriority w:val="99"/>
    <w:unhideWhenUsed/>
    <w:rsid w:val="004C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05BA-3187-46C5-9FEC-18C378AB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и</cp:lastModifiedBy>
  <cp:revision>31</cp:revision>
  <cp:lastPrinted>2025-06-27T08:15:00Z</cp:lastPrinted>
  <dcterms:created xsi:type="dcterms:W3CDTF">2024-06-28T13:30:00Z</dcterms:created>
  <dcterms:modified xsi:type="dcterms:W3CDTF">2025-06-27T12:48:00Z</dcterms:modified>
</cp:coreProperties>
</file>